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7EC48" w14:textId="615AA956" w:rsidR="005E557F" w:rsidRDefault="005E557F" w:rsidP="002938C0">
      <w:pPr>
        <w:autoSpaceDE w:val="0"/>
        <w:autoSpaceDN w:val="0"/>
        <w:adjustRightInd w:val="0"/>
        <w:spacing w:after="0" w:line="240" w:lineRule="auto"/>
        <w:jc w:val="center"/>
        <w:rPr>
          <w:rFonts w:ascii="Gill Sans MT" w:hAnsi="Gill Sans MT" w:cs="Gill Sans MT"/>
          <w:b/>
          <w:bCs/>
          <w:sz w:val="32"/>
          <w:szCs w:val="32"/>
        </w:rPr>
      </w:pPr>
      <w:r>
        <w:rPr>
          <w:rFonts w:ascii="Gill Sans MT" w:hAnsi="Gill Sans MT" w:cs="Gill Sans MT"/>
          <w:b/>
          <w:bCs/>
          <w:noProof/>
          <w:sz w:val="32"/>
          <w:szCs w:val="32"/>
          <w:lang w:eastAsia="en-GB"/>
        </w:rPr>
        <mc:AlternateContent>
          <mc:Choice Requires="wps">
            <w:drawing>
              <wp:anchor distT="0" distB="0" distL="114300" distR="114300" simplePos="0" relativeHeight="251658240" behindDoc="0" locked="0" layoutInCell="1" allowOverlap="1" wp14:anchorId="656EAA42" wp14:editId="5728B89C">
                <wp:simplePos x="0" y="0"/>
                <wp:positionH relativeFrom="column">
                  <wp:posOffset>4938395</wp:posOffset>
                </wp:positionH>
                <wp:positionV relativeFrom="paragraph">
                  <wp:posOffset>-116205</wp:posOffset>
                </wp:positionV>
                <wp:extent cx="1268095" cy="295275"/>
                <wp:effectExtent l="0" t="0" r="273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95275"/>
                        </a:xfrm>
                        <a:prstGeom prst="rect">
                          <a:avLst/>
                        </a:prstGeom>
                        <a:solidFill>
                          <a:srgbClr val="FFFFFF"/>
                        </a:solidFill>
                        <a:ln w="9525">
                          <a:solidFill>
                            <a:srgbClr val="000000"/>
                          </a:solidFill>
                          <a:miter lim="800000"/>
                          <a:headEnd/>
                          <a:tailEnd/>
                        </a:ln>
                      </wps:spPr>
                      <wps:txbx>
                        <w:txbxContent>
                          <w:p w14:paraId="12BF94D2" w14:textId="77777777" w:rsidR="009A6AE7" w:rsidRPr="009A6AE7" w:rsidRDefault="009A6AE7" w:rsidP="009A6AE7">
                            <w:pPr>
                              <w:pStyle w:val="Heading2"/>
                              <w:rPr>
                                <w:rFonts w:cs="Arial"/>
                                <w:bCs/>
                                <w:sz w:val="22"/>
                              </w:rPr>
                            </w:pPr>
                            <w:r w:rsidRPr="009A6AE7">
                              <w:rPr>
                                <w:rFonts w:cs="Arial"/>
                                <w:bCs/>
                                <w:sz w:val="22"/>
                              </w:rPr>
                              <w:t>Statutory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EAA42" id="_x0000_t202" coordsize="21600,21600" o:spt="202" path="m,l,21600r21600,l21600,xe">
                <v:stroke joinstyle="miter"/>
                <v:path gradientshapeok="t" o:connecttype="rect"/>
              </v:shapetype>
              <v:shape id="Text Box 1" o:spid="_x0000_s1026" type="#_x0000_t202" style="position:absolute;left:0;text-align:left;margin-left:388.85pt;margin-top:-9.15pt;width:99.8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">
                <v:textbox>
                  <w:txbxContent>
                    <w:p w14:paraId="12BF94D2" w14:textId="77777777" w:rsidR="009A6AE7" w:rsidRPr="009A6AE7" w:rsidRDefault="009A6AE7" w:rsidP="009A6AE7">
                      <w:pPr>
                        <w:pStyle w:val="Heading2"/>
                        <w:rPr>
                          <w:rFonts w:cs="Arial"/>
                          <w:bCs/>
                          <w:sz w:val="22"/>
                        </w:rPr>
                      </w:pPr>
                      <w:r w:rsidRPr="009A6AE7">
                        <w:rPr>
                          <w:rFonts w:cs="Arial"/>
                          <w:bCs/>
                          <w:sz w:val="22"/>
                        </w:rPr>
                        <w:t>Statutory Policy</w:t>
                      </w:r>
                    </w:p>
                  </w:txbxContent>
                </v:textbox>
              </v:shape>
            </w:pict>
          </mc:Fallback>
        </mc:AlternateContent>
      </w:r>
      <w:r>
        <w:rPr>
          <w:noProof/>
          <w:lang w:eastAsia="en-GB"/>
        </w:rPr>
        <w:drawing>
          <wp:anchor distT="0" distB="0" distL="114300" distR="114300" simplePos="0" relativeHeight="251659264" behindDoc="1" locked="0" layoutInCell="1" allowOverlap="1" wp14:anchorId="7318AAD0" wp14:editId="4AED3970">
            <wp:simplePos x="0" y="0"/>
            <wp:positionH relativeFrom="column">
              <wp:posOffset>2496904</wp:posOffset>
            </wp:positionH>
            <wp:positionV relativeFrom="paragraph">
              <wp:posOffset>0</wp:posOffset>
            </wp:positionV>
            <wp:extent cx="1065600" cy="76320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6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E2AFF" w14:textId="2FC2DB0F" w:rsidR="002938C0" w:rsidRPr="00BB7ACC" w:rsidRDefault="000462E0" w:rsidP="002938C0">
      <w:pPr>
        <w:autoSpaceDE w:val="0"/>
        <w:autoSpaceDN w:val="0"/>
        <w:adjustRightInd w:val="0"/>
        <w:spacing w:after="0" w:line="240" w:lineRule="auto"/>
        <w:jc w:val="center"/>
        <w:rPr>
          <w:rFonts w:ascii="Arial" w:hAnsi="Arial" w:cs="Arial"/>
          <w:b/>
          <w:bCs/>
          <w:sz w:val="32"/>
          <w:szCs w:val="32"/>
        </w:rPr>
      </w:pPr>
      <w:r>
        <w:rPr>
          <w:rFonts w:ascii="Gill Sans MT" w:hAnsi="Gill Sans MT" w:cs="Gill Sans MT"/>
          <w:b/>
          <w:bCs/>
          <w:sz w:val="32"/>
          <w:szCs w:val="32"/>
        </w:rPr>
        <w:t xml:space="preserve"> </w:t>
      </w:r>
      <w:r w:rsidR="002938C0" w:rsidRPr="00BB7ACC">
        <w:rPr>
          <w:rFonts w:ascii="Arial" w:hAnsi="Arial" w:cs="Arial"/>
          <w:b/>
          <w:bCs/>
          <w:sz w:val="32"/>
          <w:szCs w:val="32"/>
        </w:rPr>
        <w:t xml:space="preserve">Deer Park School </w:t>
      </w:r>
    </w:p>
    <w:p w14:paraId="153465A9" w14:textId="54675D48" w:rsidR="002938C0" w:rsidRPr="00BB7ACC" w:rsidRDefault="002938C0" w:rsidP="002938C0">
      <w:pPr>
        <w:autoSpaceDE w:val="0"/>
        <w:autoSpaceDN w:val="0"/>
        <w:adjustRightInd w:val="0"/>
        <w:spacing w:after="0" w:line="240" w:lineRule="auto"/>
        <w:jc w:val="center"/>
        <w:rPr>
          <w:rFonts w:ascii="Arial" w:hAnsi="Arial" w:cs="Arial"/>
          <w:b/>
          <w:bCs/>
          <w:sz w:val="32"/>
          <w:szCs w:val="32"/>
        </w:rPr>
      </w:pPr>
      <w:r w:rsidRPr="00BB7ACC">
        <w:rPr>
          <w:rFonts w:ascii="Arial" w:hAnsi="Arial" w:cs="Arial"/>
          <w:b/>
          <w:bCs/>
          <w:sz w:val="32"/>
          <w:szCs w:val="32"/>
        </w:rPr>
        <w:t>Admission Policy for 202</w:t>
      </w:r>
      <w:r w:rsidR="00622115">
        <w:rPr>
          <w:rFonts w:ascii="Arial" w:hAnsi="Arial" w:cs="Arial"/>
          <w:b/>
          <w:bCs/>
          <w:sz w:val="32"/>
          <w:szCs w:val="32"/>
        </w:rPr>
        <w:t>4</w:t>
      </w:r>
      <w:r w:rsidRPr="00BB7ACC">
        <w:rPr>
          <w:rFonts w:ascii="Arial" w:hAnsi="Arial" w:cs="Arial"/>
          <w:b/>
          <w:bCs/>
          <w:sz w:val="32"/>
          <w:szCs w:val="32"/>
        </w:rPr>
        <w:t>-202</w:t>
      </w:r>
      <w:r w:rsidR="00622115">
        <w:rPr>
          <w:rFonts w:ascii="Arial" w:hAnsi="Arial" w:cs="Arial"/>
          <w:b/>
          <w:bCs/>
          <w:sz w:val="32"/>
          <w:szCs w:val="32"/>
        </w:rPr>
        <w:t>5</w:t>
      </w:r>
    </w:p>
    <w:p w14:paraId="162CC2E3" w14:textId="77777777" w:rsidR="002938C0" w:rsidRDefault="002938C0" w:rsidP="002938C0">
      <w:pPr>
        <w:autoSpaceDE w:val="0"/>
        <w:autoSpaceDN w:val="0"/>
        <w:adjustRightInd w:val="0"/>
        <w:spacing w:after="0" w:line="240" w:lineRule="auto"/>
        <w:jc w:val="both"/>
        <w:rPr>
          <w:rFonts w:ascii="Arial" w:hAnsi="Arial" w:cs="Arial"/>
        </w:rPr>
      </w:pPr>
    </w:p>
    <w:p w14:paraId="4E3D44AC" w14:textId="7233828E" w:rsidR="002938C0" w:rsidRDefault="002938C0" w:rsidP="002938C0">
      <w:pPr>
        <w:spacing w:after="0" w:line="240" w:lineRule="auto"/>
        <w:rPr>
          <w:rFonts w:ascii="Arial" w:hAnsi="Arial" w:cs="Arial"/>
        </w:rPr>
      </w:pPr>
      <w:r w:rsidRPr="00BA779B">
        <w:rPr>
          <w:rFonts w:ascii="Arial" w:hAnsi="Arial" w:cs="Arial"/>
        </w:rPr>
        <w:t xml:space="preserve">This policy will apply to all admissions from </w:t>
      </w:r>
      <w:r w:rsidR="00EC0270">
        <w:rPr>
          <w:rFonts w:ascii="Arial" w:hAnsi="Arial" w:cs="Arial"/>
        </w:rPr>
        <w:t>0</w:t>
      </w:r>
      <w:r w:rsidRPr="00BA779B">
        <w:rPr>
          <w:rFonts w:ascii="Arial" w:hAnsi="Arial" w:cs="Arial"/>
        </w:rPr>
        <w:t>1 September 202</w:t>
      </w:r>
      <w:r w:rsidR="00794486">
        <w:rPr>
          <w:rFonts w:ascii="Arial" w:hAnsi="Arial" w:cs="Arial"/>
        </w:rPr>
        <w:t>4</w:t>
      </w:r>
      <w:r w:rsidRPr="00BA779B">
        <w:rPr>
          <w:rFonts w:ascii="Arial" w:hAnsi="Arial" w:cs="Arial"/>
        </w:rPr>
        <w:t xml:space="preserve">, including </w:t>
      </w:r>
      <w:r>
        <w:rPr>
          <w:rFonts w:ascii="Arial" w:hAnsi="Arial" w:cs="Arial"/>
        </w:rPr>
        <w:t>in-year a</w:t>
      </w:r>
      <w:r w:rsidRPr="00BA779B">
        <w:rPr>
          <w:rFonts w:ascii="Arial" w:hAnsi="Arial" w:cs="Arial"/>
        </w:rPr>
        <w:t>dmissi</w:t>
      </w:r>
      <w:r>
        <w:rPr>
          <w:rFonts w:ascii="Arial" w:hAnsi="Arial" w:cs="Arial"/>
        </w:rPr>
        <w:t>ons. It will be used during 20</w:t>
      </w:r>
      <w:r w:rsidR="00CE27E9">
        <w:rPr>
          <w:rFonts w:ascii="Arial" w:hAnsi="Arial" w:cs="Arial"/>
        </w:rPr>
        <w:t>2</w:t>
      </w:r>
      <w:r w:rsidR="00794486">
        <w:rPr>
          <w:rFonts w:ascii="Arial" w:hAnsi="Arial" w:cs="Arial"/>
        </w:rPr>
        <w:t>4</w:t>
      </w:r>
      <w:r>
        <w:rPr>
          <w:rFonts w:ascii="Arial" w:hAnsi="Arial" w:cs="Arial"/>
        </w:rPr>
        <w:t>-2</w:t>
      </w:r>
      <w:r w:rsidR="00794486">
        <w:rPr>
          <w:rFonts w:ascii="Arial" w:hAnsi="Arial" w:cs="Arial"/>
        </w:rPr>
        <w:t>5</w:t>
      </w:r>
      <w:r w:rsidRPr="00BA779B">
        <w:rPr>
          <w:rFonts w:ascii="Arial" w:hAnsi="Arial" w:cs="Arial"/>
        </w:rPr>
        <w:t xml:space="preserve"> for allo</w:t>
      </w:r>
      <w:r w:rsidR="00CB225C">
        <w:rPr>
          <w:rFonts w:ascii="Arial" w:hAnsi="Arial" w:cs="Arial"/>
        </w:rPr>
        <w:t>cating places for September 202</w:t>
      </w:r>
      <w:r w:rsidR="00794486">
        <w:rPr>
          <w:rFonts w:ascii="Arial" w:hAnsi="Arial" w:cs="Arial"/>
        </w:rPr>
        <w:t>4</w:t>
      </w:r>
      <w:r w:rsidRPr="00BA779B">
        <w:rPr>
          <w:rFonts w:ascii="Arial" w:hAnsi="Arial" w:cs="Arial"/>
        </w:rPr>
        <w:t xml:space="preserve"> as part of the main admission round for Year 7.</w:t>
      </w:r>
      <w:r>
        <w:rPr>
          <w:rFonts w:ascii="Arial" w:hAnsi="Arial" w:cs="Arial"/>
        </w:rPr>
        <w:t xml:space="preserve"> </w:t>
      </w:r>
    </w:p>
    <w:p w14:paraId="1F805BE5" w14:textId="77777777" w:rsidR="002938C0" w:rsidRDefault="002938C0" w:rsidP="002938C0">
      <w:pPr>
        <w:spacing w:after="0" w:line="240" w:lineRule="auto"/>
        <w:rPr>
          <w:rFonts w:ascii="Arial" w:hAnsi="Arial" w:cs="Arial"/>
        </w:rPr>
      </w:pPr>
    </w:p>
    <w:p w14:paraId="1A5218C4" w14:textId="23C1B61C" w:rsidR="002938C0" w:rsidRDefault="002938C0" w:rsidP="002938C0">
      <w:pPr>
        <w:spacing w:after="0" w:line="240" w:lineRule="auto"/>
        <w:rPr>
          <w:rFonts w:ascii="Arial" w:hAnsi="Arial" w:cs="Arial"/>
        </w:rPr>
      </w:pPr>
      <w:r>
        <w:rPr>
          <w:rFonts w:ascii="Arial" w:hAnsi="Arial" w:cs="Arial"/>
          <w:color w:val="222222"/>
          <w:shd w:val="clear" w:color="auto" w:fill="FFFFFF"/>
        </w:rPr>
        <w:t>Deer Park School is a seven-form entry secondary school offering high quality learning beginning with four forms of Year 7 in the first year and growing to full capacity seven forms of entry over the next seven years</w:t>
      </w:r>
      <w:r w:rsidR="00F40A2C">
        <w:rPr>
          <w:rFonts w:ascii="Arial" w:hAnsi="Arial" w:cs="Arial"/>
          <w:color w:val="222222"/>
          <w:shd w:val="clear" w:color="auto" w:fill="FFFFFF"/>
        </w:rPr>
        <w:t>.</w:t>
      </w:r>
      <w:r w:rsidRPr="00BA779B">
        <w:rPr>
          <w:rFonts w:ascii="Arial" w:hAnsi="Arial" w:cs="Arial"/>
        </w:rPr>
        <w:t xml:space="preserve"> </w:t>
      </w:r>
    </w:p>
    <w:p w14:paraId="5A8CCFFF" w14:textId="77777777" w:rsidR="002938C0" w:rsidRDefault="002938C0" w:rsidP="002938C0">
      <w:pPr>
        <w:spacing w:after="0" w:line="240" w:lineRule="auto"/>
      </w:pPr>
    </w:p>
    <w:p w14:paraId="67145DB3" w14:textId="59740944" w:rsidR="002938C0" w:rsidRPr="00E54485" w:rsidRDefault="002938C0" w:rsidP="002938C0">
      <w:pPr>
        <w:spacing w:after="0" w:line="240" w:lineRule="auto"/>
        <w:rPr>
          <w:rFonts w:ascii="Arial" w:hAnsi="Arial" w:cs="Arial"/>
        </w:rPr>
      </w:pPr>
      <w:r>
        <w:rPr>
          <w:rFonts w:ascii="Arial" w:hAnsi="Arial" w:cs="Arial"/>
        </w:rPr>
        <w:t xml:space="preserve">Deer Park School is </w:t>
      </w:r>
      <w:r w:rsidRPr="00E54485">
        <w:rPr>
          <w:rFonts w:ascii="Arial" w:hAnsi="Arial" w:cs="Arial"/>
        </w:rPr>
        <w:t xml:space="preserve">part of </w:t>
      </w:r>
      <w:r>
        <w:rPr>
          <w:rFonts w:ascii="Arial" w:hAnsi="Arial" w:cs="Arial"/>
        </w:rPr>
        <w:t xml:space="preserve">the </w:t>
      </w:r>
      <w:proofErr w:type="spellStart"/>
      <w:r>
        <w:rPr>
          <w:rFonts w:ascii="Arial" w:hAnsi="Arial" w:cs="Arial"/>
        </w:rPr>
        <w:t>Wildern</w:t>
      </w:r>
      <w:proofErr w:type="spellEnd"/>
      <w:r>
        <w:rPr>
          <w:rFonts w:ascii="Arial" w:hAnsi="Arial" w:cs="Arial"/>
        </w:rPr>
        <w:t xml:space="preserve"> </w:t>
      </w:r>
      <w:r w:rsidRPr="00E54485">
        <w:rPr>
          <w:rFonts w:ascii="Arial" w:hAnsi="Arial" w:cs="Arial"/>
        </w:rPr>
        <w:t xml:space="preserve">Multi Academy Trust. </w:t>
      </w:r>
      <w:bookmarkStart w:id="0" w:name="_Hlk22297272"/>
      <w:r w:rsidRPr="00E54485">
        <w:rPr>
          <w:rFonts w:ascii="Arial" w:hAnsi="Arial" w:cs="Arial"/>
        </w:rPr>
        <w:t xml:space="preserve">The Academy Trust is the admission authority for the school. The admission criteria are determined by the Academy Trust, </w:t>
      </w:r>
      <w:bookmarkEnd w:id="0"/>
      <w:r w:rsidRPr="00E54485">
        <w:rPr>
          <w:rFonts w:ascii="Arial" w:hAnsi="Arial" w:cs="Arial"/>
        </w:rPr>
        <w:t>after statutory consultations</w:t>
      </w:r>
      <w:r w:rsidR="00F40A2C">
        <w:rPr>
          <w:rFonts w:ascii="Arial" w:hAnsi="Arial" w:cs="Arial"/>
        </w:rPr>
        <w:t>.</w:t>
      </w:r>
    </w:p>
    <w:p w14:paraId="135B83BB" w14:textId="77777777" w:rsidR="002938C0" w:rsidRDefault="002938C0" w:rsidP="00BB7ACC">
      <w:pPr>
        <w:spacing w:after="0" w:line="240" w:lineRule="auto"/>
      </w:pPr>
    </w:p>
    <w:p w14:paraId="062D83F4" w14:textId="03856AC1" w:rsidR="002938C0" w:rsidRDefault="000462E0" w:rsidP="00BB7ACC">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Applications to the</w:t>
      </w:r>
      <w:r w:rsidRPr="00E632C1">
        <w:rPr>
          <w:rFonts w:ascii="Arial" w:eastAsia="Times New Roman" w:hAnsi="Arial" w:cs="Arial"/>
          <w:lang w:eastAsia="en-GB"/>
        </w:rPr>
        <w:t xml:space="preserve"> school will be processed in accordance with the local authority’s scheme for co-ordinating school offers. To apply for a place, you must complete a Common Application Form available from the loca</w:t>
      </w:r>
      <w:r w:rsidR="00BB7ACC">
        <w:rPr>
          <w:rFonts w:ascii="Arial" w:eastAsia="Times New Roman" w:hAnsi="Arial" w:cs="Arial"/>
          <w:lang w:eastAsia="en-GB"/>
        </w:rPr>
        <w:t>l authority in which you live.</w:t>
      </w:r>
    </w:p>
    <w:p w14:paraId="305D1F7E" w14:textId="77777777" w:rsidR="00BB7ACC" w:rsidRPr="000462E0" w:rsidRDefault="00BB7ACC" w:rsidP="00BB7ACC">
      <w:pPr>
        <w:shd w:val="clear" w:color="auto" w:fill="FFFFFF"/>
        <w:spacing w:after="0" w:line="240" w:lineRule="auto"/>
        <w:jc w:val="both"/>
        <w:rPr>
          <w:rFonts w:ascii="Arial" w:eastAsia="Times New Roman" w:hAnsi="Arial" w:cs="Arial"/>
          <w:lang w:eastAsia="en-GB"/>
        </w:rPr>
      </w:pPr>
    </w:p>
    <w:p w14:paraId="1B2BEE73" w14:textId="45D9BF30" w:rsidR="002938C0" w:rsidRDefault="00910238" w:rsidP="002938C0">
      <w:pPr>
        <w:spacing w:after="0" w:line="240" w:lineRule="auto"/>
        <w:rPr>
          <w:rFonts w:ascii="Arial" w:hAnsi="Arial" w:cs="Arial"/>
          <w:b/>
          <w:sz w:val="24"/>
          <w:szCs w:val="24"/>
        </w:rPr>
      </w:pPr>
      <w:r w:rsidRPr="008A2DF1">
        <w:rPr>
          <w:rFonts w:ascii="Arial" w:hAnsi="Arial" w:cs="Arial"/>
        </w:rPr>
        <w:t xml:space="preserve">The </w:t>
      </w:r>
      <w:r>
        <w:rPr>
          <w:rFonts w:ascii="Arial" w:hAnsi="Arial" w:cs="Arial"/>
        </w:rPr>
        <w:t xml:space="preserve">Trustees </w:t>
      </w:r>
      <w:r w:rsidRPr="008A2DF1">
        <w:rPr>
          <w:rFonts w:ascii="Arial" w:hAnsi="Arial" w:cs="Arial"/>
        </w:rPr>
        <w:t xml:space="preserve">of </w:t>
      </w:r>
      <w:proofErr w:type="spellStart"/>
      <w:r w:rsidRPr="008A2DF1">
        <w:rPr>
          <w:rFonts w:ascii="Arial" w:hAnsi="Arial" w:cs="Arial"/>
        </w:rPr>
        <w:t>Wildern</w:t>
      </w:r>
      <w:proofErr w:type="spellEnd"/>
      <w:r w:rsidRPr="008A2DF1">
        <w:rPr>
          <w:rFonts w:ascii="Arial" w:hAnsi="Arial" w:cs="Arial"/>
        </w:rPr>
        <w:t xml:space="preserve"> School</w:t>
      </w:r>
      <w:r>
        <w:rPr>
          <w:rFonts w:ascii="Arial" w:hAnsi="Arial" w:cs="Arial"/>
        </w:rPr>
        <w:t>’s</w:t>
      </w:r>
      <w:r w:rsidRPr="008A2DF1">
        <w:rPr>
          <w:rFonts w:ascii="Arial" w:hAnsi="Arial" w:cs="Arial"/>
        </w:rPr>
        <w:t xml:space="preserve"> </w:t>
      </w:r>
      <w:r>
        <w:rPr>
          <w:rFonts w:ascii="Arial" w:hAnsi="Arial" w:cs="Arial"/>
        </w:rPr>
        <w:t xml:space="preserve">Academy </w:t>
      </w:r>
      <w:r w:rsidRPr="008A2DF1">
        <w:rPr>
          <w:rFonts w:ascii="Arial" w:hAnsi="Arial" w:cs="Arial"/>
        </w:rPr>
        <w:t xml:space="preserve">Trust will consider first all those applications received by the published deadline of </w:t>
      </w:r>
      <w:r w:rsidRPr="008A2DF1">
        <w:rPr>
          <w:rFonts w:ascii="Arial" w:hAnsi="Arial" w:cs="Arial"/>
          <w:b/>
        </w:rPr>
        <w:t xml:space="preserve">midnight on </w:t>
      </w:r>
      <w:r>
        <w:rPr>
          <w:rFonts w:ascii="Arial" w:hAnsi="Arial" w:cs="Arial"/>
          <w:b/>
          <w:bCs/>
        </w:rPr>
        <w:t>31</w:t>
      </w:r>
      <w:r w:rsidRPr="008A2DF1">
        <w:rPr>
          <w:rFonts w:ascii="Arial" w:hAnsi="Arial" w:cs="Arial"/>
          <w:b/>
          <w:bCs/>
        </w:rPr>
        <w:t xml:space="preserve"> October 20</w:t>
      </w:r>
      <w:r>
        <w:rPr>
          <w:rFonts w:ascii="Arial" w:hAnsi="Arial" w:cs="Arial"/>
          <w:b/>
          <w:bCs/>
        </w:rPr>
        <w:t>2</w:t>
      </w:r>
      <w:r w:rsidR="00794486">
        <w:rPr>
          <w:rFonts w:ascii="Arial" w:hAnsi="Arial" w:cs="Arial"/>
          <w:b/>
          <w:bCs/>
        </w:rPr>
        <w:t>3</w:t>
      </w:r>
      <w:r w:rsidRPr="008A2DF1">
        <w:rPr>
          <w:rFonts w:ascii="Arial" w:hAnsi="Arial" w:cs="Arial"/>
        </w:rPr>
        <w:t xml:space="preserve">. </w:t>
      </w:r>
      <w:r w:rsidR="002938C0" w:rsidRPr="00BA779B">
        <w:rPr>
          <w:rFonts w:ascii="Arial" w:hAnsi="Arial" w:cs="Arial"/>
        </w:rPr>
        <w:t xml:space="preserve">Applications submitted after </w:t>
      </w:r>
      <w:r w:rsidR="002938C0">
        <w:rPr>
          <w:rFonts w:ascii="Arial" w:hAnsi="Arial" w:cs="Arial"/>
        </w:rPr>
        <w:t xml:space="preserve">the closing date will be considered to be late applications. Late applications submitted after </w:t>
      </w:r>
      <w:r w:rsidR="002938C0" w:rsidRPr="00EC0270">
        <w:rPr>
          <w:rFonts w:ascii="Arial" w:hAnsi="Arial" w:cs="Arial"/>
          <w:b/>
        </w:rPr>
        <w:t>31 October 202</w:t>
      </w:r>
      <w:r w:rsidR="00794486">
        <w:rPr>
          <w:rFonts w:ascii="Arial" w:hAnsi="Arial" w:cs="Arial"/>
          <w:b/>
        </w:rPr>
        <w:t>3</w:t>
      </w:r>
      <w:r w:rsidR="002938C0">
        <w:rPr>
          <w:rFonts w:ascii="Arial" w:hAnsi="Arial" w:cs="Arial"/>
        </w:rPr>
        <w:t xml:space="preserve"> </w:t>
      </w:r>
      <w:r w:rsidR="002938C0" w:rsidRPr="00BA779B">
        <w:rPr>
          <w:rFonts w:ascii="Arial" w:hAnsi="Arial" w:cs="Arial"/>
        </w:rPr>
        <w:t xml:space="preserve">but before </w:t>
      </w:r>
      <w:r w:rsidR="00EC0270" w:rsidRPr="00EC0270">
        <w:rPr>
          <w:rFonts w:ascii="Arial" w:hAnsi="Arial" w:cs="Arial"/>
          <w:b/>
        </w:rPr>
        <w:t>0</w:t>
      </w:r>
      <w:r w:rsidR="002938C0" w:rsidRPr="00EC0270">
        <w:rPr>
          <w:rFonts w:ascii="Arial" w:hAnsi="Arial" w:cs="Arial"/>
          <w:b/>
        </w:rPr>
        <w:t>1 March 202</w:t>
      </w:r>
      <w:r w:rsidR="00794486">
        <w:rPr>
          <w:rFonts w:ascii="Arial" w:hAnsi="Arial" w:cs="Arial"/>
          <w:b/>
        </w:rPr>
        <w:t>4</w:t>
      </w:r>
      <w:r w:rsidR="002938C0">
        <w:rPr>
          <w:rFonts w:ascii="Arial" w:hAnsi="Arial" w:cs="Arial"/>
        </w:rPr>
        <w:t xml:space="preserve"> w</w:t>
      </w:r>
      <w:r w:rsidR="002938C0" w:rsidRPr="00BA779B">
        <w:rPr>
          <w:rFonts w:ascii="Arial" w:hAnsi="Arial" w:cs="Arial"/>
        </w:rPr>
        <w:t xml:space="preserve">ill be considered together on </w:t>
      </w:r>
      <w:r w:rsidR="004242D9" w:rsidRPr="004242D9">
        <w:rPr>
          <w:rFonts w:ascii="Arial" w:hAnsi="Arial" w:cs="Arial"/>
          <w:b/>
        </w:rPr>
        <w:t>11</w:t>
      </w:r>
      <w:r w:rsidR="002938C0" w:rsidRPr="004242D9">
        <w:rPr>
          <w:rFonts w:ascii="Arial" w:hAnsi="Arial" w:cs="Arial"/>
          <w:b/>
        </w:rPr>
        <w:t xml:space="preserve"> March 202</w:t>
      </w:r>
      <w:r w:rsidR="00794486" w:rsidRPr="004242D9">
        <w:rPr>
          <w:rFonts w:ascii="Arial" w:hAnsi="Arial" w:cs="Arial"/>
          <w:b/>
        </w:rPr>
        <w:t>4</w:t>
      </w:r>
      <w:r w:rsidR="002938C0" w:rsidRPr="00281C34">
        <w:rPr>
          <w:rFonts w:ascii="Arial" w:hAnsi="Arial" w:cs="Arial"/>
        </w:rPr>
        <w:t xml:space="preserve"> for any available places. Late applications received on or after </w:t>
      </w:r>
      <w:r w:rsidR="00EC0270" w:rsidRPr="004242D9">
        <w:rPr>
          <w:rFonts w:ascii="Arial" w:hAnsi="Arial" w:cs="Arial"/>
          <w:b/>
        </w:rPr>
        <w:t>0</w:t>
      </w:r>
      <w:r w:rsidR="002938C0" w:rsidRPr="004242D9">
        <w:rPr>
          <w:rFonts w:ascii="Arial" w:hAnsi="Arial" w:cs="Arial"/>
          <w:b/>
        </w:rPr>
        <w:t>1 March 202</w:t>
      </w:r>
      <w:r w:rsidR="00794486" w:rsidRPr="004242D9">
        <w:rPr>
          <w:rFonts w:ascii="Arial" w:hAnsi="Arial" w:cs="Arial"/>
          <w:b/>
        </w:rPr>
        <w:t>4</w:t>
      </w:r>
      <w:r w:rsidR="002938C0" w:rsidRPr="00281C34">
        <w:rPr>
          <w:rFonts w:ascii="Arial" w:hAnsi="Arial" w:cs="Arial"/>
        </w:rPr>
        <w:t xml:space="preserve"> will be considered from </w:t>
      </w:r>
      <w:r w:rsidR="004242D9">
        <w:rPr>
          <w:rFonts w:ascii="Arial" w:hAnsi="Arial" w:cs="Arial"/>
          <w:b/>
        </w:rPr>
        <w:t>12</w:t>
      </w:r>
      <w:r w:rsidR="002938C0" w:rsidRPr="00281C34">
        <w:rPr>
          <w:rFonts w:ascii="Arial" w:hAnsi="Arial" w:cs="Arial"/>
        </w:rPr>
        <w:t xml:space="preserve"> </w:t>
      </w:r>
      <w:r w:rsidR="002938C0" w:rsidRPr="004242D9">
        <w:rPr>
          <w:rFonts w:ascii="Arial" w:hAnsi="Arial" w:cs="Arial"/>
          <w:b/>
        </w:rPr>
        <w:t>March 202</w:t>
      </w:r>
      <w:r w:rsidR="00794486" w:rsidRPr="004242D9">
        <w:rPr>
          <w:rFonts w:ascii="Arial" w:hAnsi="Arial" w:cs="Arial"/>
          <w:b/>
        </w:rPr>
        <w:t>4</w:t>
      </w:r>
      <w:r w:rsidR="002938C0" w:rsidRPr="00281C34">
        <w:rPr>
          <w:rFonts w:ascii="Arial" w:hAnsi="Arial" w:cs="Arial"/>
        </w:rPr>
        <w:t xml:space="preserve"> onwards in order of receipt.</w:t>
      </w:r>
      <w:r w:rsidR="002938C0">
        <w:rPr>
          <w:rFonts w:ascii="Arial" w:hAnsi="Arial" w:cs="Arial"/>
        </w:rPr>
        <w:t xml:space="preserve"> </w:t>
      </w:r>
    </w:p>
    <w:p w14:paraId="7F677E33" w14:textId="77C9D941" w:rsidR="002938C0" w:rsidRDefault="00910238" w:rsidP="002938C0">
      <w:pPr>
        <w:spacing w:after="0" w:line="240" w:lineRule="auto"/>
        <w:rPr>
          <w:rFonts w:ascii="Arial" w:hAnsi="Arial" w:cs="Arial"/>
          <w:bCs/>
        </w:rPr>
      </w:pPr>
      <w:r w:rsidRPr="007441BC">
        <w:rPr>
          <w:rFonts w:ascii="Arial" w:hAnsi="Arial" w:cs="Arial"/>
          <w:b/>
        </w:rPr>
        <w:t>Notifications</w:t>
      </w:r>
      <w:r w:rsidRPr="008A2DF1">
        <w:rPr>
          <w:rFonts w:ascii="Arial" w:hAnsi="Arial" w:cs="Arial"/>
          <w:b/>
        </w:rPr>
        <w:t xml:space="preserve"> to parents offering a secondary school place will be sent by the County Council on </w:t>
      </w:r>
      <w:r>
        <w:rPr>
          <w:rFonts w:ascii="Arial" w:hAnsi="Arial" w:cs="Arial"/>
          <w:b/>
        </w:rPr>
        <w:t>01</w:t>
      </w:r>
      <w:r w:rsidRPr="008A2DF1">
        <w:rPr>
          <w:rFonts w:ascii="Arial" w:hAnsi="Arial" w:cs="Arial"/>
          <w:b/>
        </w:rPr>
        <w:t xml:space="preserve"> March 20</w:t>
      </w:r>
      <w:r>
        <w:rPr>
          <w:rFonts w:ascii="Arial" w:hAnsi="Arial" w:cs="Arial"/>
          <w:b/>
        </w:rPr>
        <w:t>2</w:t>
      </w:r>
      <w:r w:rsidR="00794486">
        <w:rPr>
          <w:rFonts w:ascii="Arial" w:hAnsi="Arial" w:cs="Arial"/>
          <w:b/>
        </w:rPr>
        <w:t>4</w:t>
      </w:r>
      <w:r w:rsidRPr="008A2DF1">
        <w:rPr>
          <w:rFonts w:ascii="Arial" w:hAnsi="Arial" w:cs="Arial"/>
          <w:bCs/>
        </w:rPr>
        <w:t>.</w:t>
      </w:r>
    </w:p>
    <w:p w14:paraId="72C28D5A" w14:textId="77777777" w:rsidR="00910238" w:rsidRDefault="00910238" w:rsidP="002938C0">
      <w:pPr>
        <w:spacing w:after="0" w:line="240" w:lineRule="auto"/>
        <w:rPr>
          <w:rFonts w:ascii="Arial" w:hAnsi="Arial" w:cs="Arial"/>
          <w:b/>
          <w:sz w:val="24"/>
          <w:szCs w:val="24"/>
        </w:rPr>
      </w:pPr>
    </w:p>
    <w:p w14:paraId="40617538" w14:textId="77777777" w:rsidR="002938C0" w:rsidRDefault="002938C0" w:rsidP="002938C0">
      <w:pPr>
        <w:spacing w:after="0" w:line="240" w:lineRule="auto"/>
        <w:rPr>
          <w:rFonts w:ascii="Arial" w:hAnsi="Arial" w:cs="Arial"/>
          <w:sz w:val="24"/>
          <w:szCs w:val="24"/>
        </w:rPr>
      </w:pPr>
      <w:r>
        <w:rPr>
          <w:rFonts w:ascii="Arial" w:hAnsi="Arial" w:cs="Arial"/>
          <w:b/>
          <w:sz w:val="24"/>
          <w:szCs w:val="24"/>
        </w:rPr>
        <w:t>Published a</w:t>
      </w:r>
      <w:r w:rsidRPr="00E54485">
        <w:rPr>
          <w:rFonts w:ascii="Arial" w:hAnsi="Arial" w:cs="Arial"/>
          <w:b/>
          <w:sz w:val="24"/>
          <w:szCs w:val="24"/>
        </w:rPr>
        <w:t xml:space="preserve">dmission </w:t>
      </w:r>
      <w:r>
        <w:rPr>
          <w:rFonts w:ascii="Arial" w:hAnsi="Arial" w:cs="Arial"/>
          <w:b/>
          <w:sz w:val="24"/>
          <w:szCs w:val="24"/>
        </w:rPr>
        <w:t>n</w:t>
      </w:r>
      <w:r w:rsidRPr="00E54485">
        <w:rPr>
          <w:rFonts w:ascii="Arial" w:hAnsi="Arial" w:cs="Arial"/>
          <w:b/>
          <w:sz w:val="24"/>
          <w:szCs w:val="24"/>
        </w:rPr>
        <w:t>umber</w:t>
      </w:r>
      <w:r>
        <w:rPr>
          <w:rFonts w:ascii="Arial" w:hAnsi="Arial" w:cs="Arial"/>
          <w:b/>
          <w:sz w:val="24"/>
          <w:szCs w:val="24"/>
        </w:rPr>
        <w:t xml:space="preserve"> (PAN)</w:t>
      </w:r>
      <w:r w:rsidRPr="00E54485">
        <w:rPr>
          <w:rFonts w:ascii="Arial" w:hAnsi="Arial" w:cs="Arial"/>
          <w:sz w:val="24"/>
          <w:szCs w:val="24"/>
        </w:rPr>
        <w:t xml:space="preserve"> </w:t>
      </w:r>
    </w:p>
    <w:p w14:paraId="75DAC792" w14:textId="77777777" w:rsidR="002938C0" w:rsidRDefault="002938C0" w:rsidP="002938C0">
      <w:pPr>
        <w:spacing w:after="0" w:line="240" w:lineRule="auto"/>
        <w:rPr>
          <w:rFonts w:ascii="Arial" w:hAnsi="Arial" w:cs="Arial"/>
        </w:rPr>
      </w:pPr>
    </w:p>
    <w:p w14:paraId="65273142" w14:textId="4B35F8CB" w:rsidR="002938C0" w:rsidRPr="00E54485" w:rsidRDefault="002938C0" w:rsidP="002938C0">
      <w:pPr>
        <w:spacing w:after="0" w:line="240" w:lineRule="auto"/>
        <w:rPr>
          <w:rFonts w:ascii="Arial" w:hAnsi="Arial" w:cs="Arial"/>
        </w:rPr>
      </w:pPr>
      <w:r w:rsidRPr="00E54485">
        <w:rPr>
          <w:rFonts w:ascii="Arial" w:hAnsi="Arial" w:cs="Arial"/>
        </w:rPr>
        <w:t xml:space="preserve">The school has an admission number of </w:t>
      </w:r>
      <w:r w:rsidR="0004596C">
        <w:rPr>
          <w:rFonts w:ascii="Arial" w:hAnsi="Arial" w:cs="Arial"/>
          <w:b/>
        </w:rPr>
        <w:t>21</w:t>
      </w:r>
      <w:r w:rsidR="008F68EF">
        <w:rPr>
          <w:rFonts w:ascii="Arial" w:hAnsi="Arial" w:cs="Arial"/>
          <w:b/>
        </w:rPr>
        <w:t>0</w:t>
      </w:r>
      <w:r w:rsidRPr="004E0404">
        <w:rPr>
          <w:rFonts w:ascii="Arial" w:hAnsi="Arial" w:cs="Arial"/>
          <w:b/>
        </w:rPr>
        <w:t xml:space="preserve"> </w:t>
      </w:r>
      <w:r w:rsidRPr="00E54485">
        <w:rPr>
          <w:rFonts w:ascii="Arial" w:hAnsi="Arial" w:cs="Arial"/>
        </w:rPr>
        <w:t xml:space="preserve">for entry to </w:t>
      </w:r>
      <w:r>
        <w:rPr>
          <w:rFonts w:ascii="Arial" w:hAnsi="Arial" w:cs="Arial"/>
        </w:rPr>
        <w:t>Year 7 in September 202</w:t>
      </w:r>
      <w:r w:rsidR="00794486">
        <w:rPr>
          <w:rFonts w:ascii="Arial" w:hAnsi="Arial" w:cs="Arial"/>
        </w:rPr>
        <w:t>4</w:t>
      </w:r>
      <w:r>
        <w:rPr>
          <w:rFonts w:ascii="Arial" w:hAnsi="Arial" w:cs="Arial"/>
        </w:rPr>
        <w:t xml:space="preserve">. </w:t>
      </w:r>
      <w:r w:rsidRPr="00E54485">
        <w:rPr>
          <w:rFonts w:ascii="Arial" w:hAnsi="Arial" w:cs="Arial"/>
        </w:rPr>
        <w:t>The school will admit this number of pupils if there are sufficient applications. Where fewer applications than the published admission number are received, the Academy Trust will offer places to all those who have applied.</w:t>
      </w:r>
    </w:p>
    <w:p w14:paraId="2B99AFAF" w14:textId="77777777" w:rsidR="002938C0" w:rsidRDefault="002938C0" w:rsidP="002938C0">
      <w:pPr>
        <w:autoSpaceDE w:val="0"/>
        <w:autoSpaceDN w:val="0"/>
        <w:adjustRightInd w:val="0"/>
        <w:spacing w:after="0" w:line="240" w:lineRule="auto"/>
        <w:rPr>
          <w:rFonts w:ascii="Arial" w:hAnsi="Arial" w:cs="Arial"/>
          <w:b/>
          <w:sz w:val="24"/>
          <w:szCs w:val="24"/>
        </w:rPr>
      </w:pPr>
    </w:p>
    <w:p w14:paraId="41F585F8" w14:textId="77777777" w:rsidR="002938C0" w:rsidRDefault="002938C0" w:rsidP="002938C0">
      <w:pPr>
        <w:autoSpaceDE w:val="0"/>
        <w:autoSpaceDN w:val="0"/>
        <w:adjustRightInd w:val="0"/>
        <w:spacing w:after="0" w:line="240" w:lineRule="auto"/>
      </w:pPr>
      <w:r w:rsidRPr="00E54485">
        <w:rPr>
          <w:rFonts w:ascii="Arial" w:hAnsi="Arial" w:cs="Arial"/>
          <w:b/>
          <w:sz w:val="24"/>
          <w:szCs w:val="24"/>
        </w:rPr>
        <w:t>Oversubscription criteria</w:t>
      </w:r>
      <w:r>
        <w:t xml:space="preserve"> </w:t>
      </w:r>
    </w:p>
    <w:p w14:paraId="03215A2F" w14:textId="77777777" w:rsidR="002938C0" w:rsidRDefault="002938C0" w:rsidP="002938C0">
      <w:pPr>
        <w:autoSpaceDE w:val="0"/>
        <w:autoSpaceDN w:val="0"/>
        <w:adjustRightInd w:val="0"/>
        <w:spacing w:after="0" w:line="240" w:lineRule="auto"/>
      </w:pPr>
    </w:p>
    <w:p w14:paraId="318D5D72" w14:textId="77777777" w:rsidR="002938C0" w:rsidRDefault="002938C0" w:rsidP="002938C0">
      <w:pPr>
        <w:autoSpaceDE w:val="0"/>
        <w:autoSpaceDN w:val="0"/>
        <w:adjustRightInd w:val="0"/>
        <w:spacing w:after="0" w:line="240" w:lineRule="auto"/>
        <w:rPr>
          <w:rFonts w:ascii="Arial" w:hAnsi="Arial" w:cs="Arial"/>
        </w:rPr>
      </w:pPr>
      <w:r w:rsidRPr="00E54485">
        <w:rPr>
          <w:rFonts w:ascii="Arial" w:hAnsi="Arial" w:cs="Arial"/>
        </w:rPr>
        <w:t>When the school is oversubscribed, after the admission of pupils with an Education, Health and Care plan naming the school</w:t>
      </w:r>
      <w:r>
        <w:rPr>
          <w:rFonts w:ascii="Arial" w:hAnsi="Arial" w:cs="Arial"/>
        </w:rPr>
        <w:t xml:space="preserve">, </w:t>
      </w:r>
      <w:r w:rsidRPr="00E54485">
        <w:rPr>
          <w:rFonts w:ascii="Arial" w:hAnsi="Arial" w:cs="Arial"/>
        </w:rPr>
        <w:t xml:space="preserve">priority for admission will be given to children in the following priority order: </w:t>
      </w:r>
    </w:p>
    <w:p w14:paraId="1746A3E1" w14:textId="77777777" w:rsidR="002938C0" w:rsidRPr="00C35440" w:rsidRDefault="002938C0" w:rsidP="002938C0">
      <w:pPr>
        <w:autoSpaceDE w:val="0"/>
        <w:autoSpaceDN w:val="0"/>
        <w:adjustRightInd w:val="0"/>
        <w:spacing w:after="0" w:line="240" w:lineRule="auto"/>
        <w:rPr>
          <w:rFonts w:ascii="Arial" w:hAnsi="Arial" w:cs="Arial"/>
        </w:rPr>
      </w:pPr>
    </w:p>
    <w:p w14:paraId="36BA7F7D" w14:textId="77777777" w:rsidR="00C35440" w:rsidRPr="00C35440" w:rsidRDefault="00C35440" w:rsidP="00C35440">
      <w:pPr>
        <w:autoSpaceDE w:val="0"/>
        <w:autoSpaceDN w:val="0"/>
        <w:adjustRightInd w:val="0"/>
        <w:spacing w:after="0" w:line="240" w:lineRule="auto"/>
        <w:rPr>
          <w:rFonts w:ascii="Arial" w:hAnsi="Arial" w:cs="Arial"/>
        </w:rPr>
      </w:pPr>
      <w:r w:rsidRPr="00C35440">
        <w:rPr>
          <w:rFonts w:ascii="Arial" w:hAnsi="Arial" w:cs="Arial"/>
        </w:rPr>
        <w:t>1. Looked after children and all previously looked after children, including those who appear (to the admission authority) to have been in state care outside of England and ceased to be in state care as a result of being adopted.  (See Notes).</w:t>
      </w:r>
    </w:p>
    <w:p w14:paraId="31706227" w14:textId="77777777" w:rsidR="002938C0" w:rsidRPr="00EC0270" w:rsidRDefault="002938C0" w:rsidP="002938C0">
      <w:pPr>
        <w:autoSpaceDE w:val="0"/>
        <w:autoSpaceDN w:val="0"/>
        <w:adjustRightInd w:val="0"/>
        <w:spacing w:after="0" w:line="240" w:lineRule="auto"/>
        <w:rPr>
          <w:rFonts w:ascii="Arial" w:hAnsi="Arial" w:cs="Arial"/>
        </w:rPr>
      </w:pPr>
    </w:p>
    <w:p w14:paraId="55B7C93A" w14:textId="338D5012" w:rsidR="00F37DE5" w:rsidRPr="00EC0270" w:rsidRDefault="002938C0" w:rsidP="00764B58">
      <w:pPr>
        <w:autoSpaceDE w:val="0"/>
        <w:autoSpaceDN w:val="0"/>
        <w:adjustRightInd w:val="0"/>
        <w:spacing w:after="0" w:line="240" w:lineRule="auto"/>
        <w:rPr>
          <w:rFonts w:ascii="Arial" w:hAnsi="Arial" w:cs="Arial"/>
        </w:rPr>
      </w:pPr>
      <w:r w:rsidRPr="00EC0270">
        <w:rPr>
          <w:rFonts w:ascii="Arial" w:hAnsi="Arial" w:cs="Arial"/>
        </w:rPr>
        <w:t xml:space="preserve">2. </w:t>
      </w:r>
      <w:r w:rsidR="00F37DE5" w:rsidRPr="00EC0270">
        <w:rPr>
          <w:rFonts w:ascii="Arial" w:hAnsi="Arial" w:cs="Arial"/>
        </w:rPr>
        <w:t>Children or families with an exceptional me</w:t>
      </w:r>
      <w:r w:rsidR="003F5E56" w:rsidRPr="00EC0270">
        <w:rPr>
          <w:rFonts w:ascii="Arial" w:hAnsi="Arial" w:cs="Arial"/>
        </w:rPr>
        <w:t>dical or social need</w:t>
      </w:r>
      <w:r w:rsidR="00F37DE5" w:rsidRPr="00EC0270">
        <w:rPr>
          <w:rFonts w:ascii="Arial" w:hAnsi="Arial" w:cs="Arial"/>
        </w:rPr>
        <w:t>.</w:t>
      </w:r>
      <w:r w:rsidR="003F5E56" w:rsidRPr="00EC0270">
        <w:rPr>
          <w:rFonts w:ascii="Arial" w:hAnsi="Arial" w:cs="Arial"/>
        </w:rPr>
        <w:t xml:space="preserve"> (See Definitions)</w:t>
      </w:r>
      <w:r w:rsidR="00F37DE5" w:rsidRPr="00EC0270">
        <w:rPr>
          <w:rFonts w:ascii="Arial" w:hAnsi="Arial" w:cs="Arial"/>
        </w:rPr>
        <w:t xml:space="preserve"> Each application must include evidence from a professional such as a doctor and/or consultant for medical needs or a social worker, health visitor, housing officer, the police or probation officer for social needs. </w:t>
      </w:r>
      <w:r w:rsidR="00F37DE5" w:rsidRPr="00EC0270">
        <w:rPr>
          <w:rFonts w:ascii="Arial" w:hAnsi="Arial" w:cs="Arial"/>
          <w:bCs/>
        </w:rPr>
        <w:t xml:space="preserve">This evidence must confirm the child or family’s need and why the child must </w:t>
      </w:r>
      <w:r w:rsidR="00F37DE5" w:rsidRPr="00EC0270">
        <w:rPr>
          <w:rFonts w:ascii="Arial" w:hAnsi="Arial" w:cs="Arial"/>
        </w:rPr>
        <w:lastRenderedPageBreak/>
        <w:t xml:space="preserve">attend this school rather than any other, based on those needs.  If evidence is not submitted to the school with the application, a child or families medical or social needs cannot be considered. </w:t>
      </w:r>
    </w:p>
    <w:p w14:paraId="0987D1C1" w14:textId="77777777" w:rsidR="00F37DE5" w:rsidRPr="00EC0270" w:rsidRDefault="00F37DE5" w:rsidP="002938C0">
      <w:pPr>
        <w:autoSpaceDE w:val="0"/>
        <w:autoSpaceDN w:val="0"/>
        <w:adjustRightInd w:val="0"/>
        <w:spacing w:after="0" w:line="240" w:lineRule="auto"/>
        <w:rPr>
          <w:rFonts w:ascii="Arial" w:hAnsi="Arial" w:cs="Arial"/>
        </w:rPr>
      </w:pPr>
    </w:p>
    <w:p w14:paraId="79CAE8DB" w14:textId="2A9B2905" w:rsidR="002938C0" w:rsidRDefault="002938C0" w:rsidP="002938C0">
      <w:pPr>
        <w:autoSpaceDE w:val="0"/>
        <w:autoSpaceDN w:val="0"/>
        <w:adjustRightInd w:val="0"/>
        <w:spacing w:after="0" w:line="240" w:lineRule="auto"/>
        <w:rPr>
          <w:rFonts w:ascii="Arial" w:hAnsi="Arial" w:cs="Arial"/>
        </w:rPr>
      </w:pPr>
      <w:r w:rsidRPr="00E54485">
        <w:rPr>
          <w:rFonts w:ascii="Arial" w:hAnsi="Arial" w:cs="Arial"/>
        </w:rPr>
        <w:t>3. Children living</w:t>
      </w:r>
      <w:r>
        <w:rPr>
          <w:rFonts w:ascii="Arial" w:hAnsi="Arial" w:cs="Arial"/>
        </w:rPr>
        <w:t xml:space="preserve"> </w:t>
      </w:r>
      <w:r w:rsidRPr="00D721AA">
        <w:rPr>
          <w:rFonts w:ascii="Arial" w:hAnsi="Arial" w:cs="Arial"/>
          <w:b/>
        </w:rPr>
        <w:t>within</w:t>
      </w:r>
      <w:r>
        <w:rPr>
          <w:rFonts w:ascii="Arial" w:hAnsi="Arial" w:cs="Arial"/>
        </w:rPr>
        <w:t xml:space="preserve"> </w:t>
      </w:r>
      <w:r w:rsidRPr="00E54485">
        <w:rPr>
          <w:rFonts w:ascii="Arial" w:hAnsi="Arial" w:cs="Arial"/>
        </w:rPr>
        <w:t xml:space="preserve">the catchment area of </w:t>
      </w:r>
      <w:r>
        <w:rPr>
          <w:rFonts w:ascii="Arial" w:hAnsi="Arial" w:cs="Arial"/>
        </w:rPr>
        <w:t xml:space="preserve">Deer Park School </w:t>
      </w:r>
      <w:r w:rsidRPr="00E54485">
        <w:rPr>
          <w:rFonts w:ascii="Arial" w:hAnsi="Arial" w:cs="Arial"/>
        </w:rPr>
        <w:t xml:space="preserve">who at the time of application have a brother or sister (including children living as siblings in the same family unit in the permanent residence) on the </w:t>
      </w:r>
      <w:proofErr w:type="spellStart"/>
      <w:r w:rsidRPr="00E54485">
        <w:rPr>
          <w:rFonts w:ascii="Arial" w:hAnsi="Arial" w:cs="Arial"/>
        </w:rPr>
        <w:t>roll</w:t>
      </w:r>
      <w:proofErr w:type="spellEnd"/>
      <w:r w:rsidRPr="00E54485">
        <w:rPr>
          <w:rFonts w:ascii="Arial" w:hAnsi="Arial" w:cs="Arial"/>
        </w:rPr>
        <w:t xml:space="preserve"> of </w:t>
      </w:r>
      <w:r>
        <w:rPr>
          <w:rFonts w:ascii="Arial" w:hAnsi="Arial" w:cs="Arial"/>
        </w:rPr>
        <w:t xml:space="preserve">Deer Park School and who </w:t>
      </w:r>
      <w:r w:rsidRPr="00E54485">
        <w:rPr>
          <w:rFonts w:ascii="Arial" w:hAnsi="Arial" w:cs="Arial"/>
        </w:rPr>
        <w:t>will still be on roll at the time of the sibling’s admission.</w:t>
      </w:r>
    </w:p>
    <w:p w14:paraId="4BACB3C3" w14:textId="0CC6ADAB" w:rsidR="002938C0" w:rsidRPr="00764B58" w:rsidRDefault="002938C0" w:rsidP="002938C0">
      <w:pPr>
        <w:autoSpaceDE w:val="0"/>
        <w:autoSpaceDN w:val="0"/>
        <w:adjustRightInd w:val="0"/>
        <w:spacing w:after="0" w:line="240" w:lineRule="auto"/>
        <w:rPr>
          <w:rFonts w:ascii="Arial" w:hAnsi="Arial" w:cs="Arial"/>
        </w:rPr>
      </w:pPr>
      <w:r w:rsidRPr="00764B58">
        <w:rPr>
          <w:rFonts w:ascii="Arial" w:hAnsi="Arial" w:cs="Arial"/>
        </w:rPr>
        <w:t xml:space="preserve">4. Children living within the catchment area of Deer Park School who, at the time of application, attend one of the linked primary schools: </w:t>
      </w:r>
      <w:proofErr w:type="spellStart"/>
      <w:r w:rsidRPr="00764B58">
        <w:rPr>
          <w:rFonts w:ascii="Arial" w:hAnsi="Arial" w:cs="Arial"/>
        </w:rPr>
        <w:t>Boorley</w:t>
      </w:r>
      <w:proofErr w:type="spellEnd"/>
      <w:r w:rsidRPr="00764B58">
        <w:rPr>
          <w:rFonts w:ascii="Arial" w:hAnsi="Arial" w:cs="Arial"/>
        </w:rPr>
        <w:t xml:space="preserve"> Park Primary School</w:t>
      </w:r>
      <w:r w:rsidR="00A35D88" w:rsidRPr="00764B58">
        <w:rPr>
          <w:rFonts w:ascii="Arial" w:hAnsi="Arial" w:cs="Arial"/>
        </w:rPr>
        <w:t xml:space="preserve">, </w:t>
      </w:r>
      <w:proofErr w:type="spellStart"/>
      <w:r w:rsidR="00A35D88" w:rsidRPr="00764B58">
        <w:rPr>
          <w:rFonts w:ascii="Arial" w:hAnsi="Arial" w:cs="Arial"/>
        </w:rPr>
        <w:t>Botley</w:t>
      </w:r>
      <w:proofErr w:type="spellEnd"/>
      <w:r w:rsidR="00A35D88" w:rsidRPr="00764B58">
        <w:rPr>
          <w:rFonts w:ascii="Arial" w:hAnsi="Arial" w:cs="Arial"/>
        </w:rPr>
        <w:t xml:space="preserve"> CE Primary School</w:t>
      </w:r>
      <w:r w:rsidRPr="00764B58">
        <w:rPr>
          <w:rFonts w:ascii="Arial" w:hAnsi="Arial" w:cs="Arial"/>
        </w:rPr>
        <w:t xml:space="preserve"> and </w:t>
      </w:r>
      <w:proofErr w:type="spellStart"/>
      <w:r w:rsidRPr="00764B58">
        <w:rPr>
          <w:rFonts w:ascii="Arial" w:hAnsi="Arial" w:cs="Arial"/>
        </w:rPr>
        <w:t>Wellstead</w:t>
      </w:r>
      <w:proofErr w:type="spellEnd"/>
      <w:r w:rsidRPr="00764B58">
        <w:rPr>
          <w:rFonts w:ascii="Arial" w:hAnsi="Arial" w:cs="Arial"/>
        </w:rPr>
        <w:t xml:space="preserve"> Primary School. </w:t>
      </w:r>
    </w:p>
    <w:p w14:paraId="3B7916FB" w14:textId="77777777" w:rsidR="002938C0" w:rsidRPr="00764B58" w:rsidRDefault="002938C0" w:rsidP="002938C0">
      <w:pPr>
        <w:autoSpaceDE w:val="0"/>
        <w:autoSpaceDN w:val="0"/>
        <w:adjustRightInd w:val="0"/>
        <w:spacing w:after="0" w:line="240" w:lineRule="auto"/>
        <w:rPr>
          <w:rFonts w:ascii="Arial" w:hAnsi="Arial" w:cs="Arial"/>
        </w:rPr>
      </w:pPr>
    </w:p>
    <w:p w14:paraId="2F737E8A" w14:textId="77777777" w:rsidR="002938C0" w:rsidRDefault="002938C0" w:rsidP="002938C0">
      <w:pPr>
        <w:autoSpaceDE w:val="0"/>
        <w:autoSpaceDN w:val="0"/>
        <w:adjustRightInd w:val="0"/>
        <w:spacing w:after="0" w:line="240" w:lineRule="auto"/>
        <w:rPr>
          <w:rFonts w:ascii="Arial" w:hAnsi="Arial" w:cs="Arial"/>
        </w:rPr>
      </w:pPr>
      <w:r>
        <w:rPr>
          <w:rFonts w:ascii="Arial" w:hAnsi="Arial" w:cs="Arial"/>
        </w:rPr>
        <w:t>5*</w:t>
      </w:r>
      <w:r w:rsidRPr="00D721AA">
        <w:rPr>
          <w:rFonts w:ascii="Arial" w:hAnsi="Arial" w:cs="Arial"/>
        </w:rPr>
        <w:t xml:space="preserve">. Other children living </w:t>
      </w:r>
      <w:r>
        <w:rPr>
          <w:rFonts w:ascii="Arial" w:hAnsi="Arial" w:cs="Arial"/>
          <w:b/>
          <w:bCs/>
        </w:rPr>
        <w:t xml:space="preserve">within </w:t>
      </w:r>
      <w:r w:rsidRPr="00D721AA">
        <w:rPr>
          <w:rFonts w:ascii="Arial" w:hAnsi="Arial" w:cs="Arial"/>
        </w:rPr>
        <w:t xml:space="preserve">the catchment area of </w:t>
      </w:r>
      <w:r>
        <w:rPr>
          <w:rFonts w:ascii="Arial" w:hAnsi="Arial" w:cs="Arial"/>
        </w:rPr>
        <w:t>Deer Park Sc</w:t>
      </w:r>
      <w:r w:rsidRPr="00D721AA">
        <w:rPr>
          <w:rFonts w:ascii="Arial" w:hAnsi="Arial" w:cs="Arial"/>
        </w:rPr>
        <w:t>hool.</w:t>
      </w:r>
    </w:p>
    <w:p w14:paraId="7CCA486C" w14:textId="77777777" w:rsidR="002938C0" w:rsidRPr="00D721AA" w:rsidRDefault="002938C0" w:rsidP="002938C0">
      <w:pPr>
        <w:autoSpaceDE w:val="0"/>
        <w:autoSpaceDN w:val="0"/>
        <w:adjustRightInd w:val="0"/>
        <w:spacing w:after="0" w:line="240" w:lineRule="auto"/>
        <w:rPr>
          <w:rFonts w:ascii="Arial" w:hAnsi="Arial" w:cs="Arial"/>
        </w:rPr>
      </w:pPr>
    </w:p>
    <w:p w14:paraId="774964B2" w14:textId="12DF6F32" w:rsidR="002938C0" w:rsidRPr="00D721AA" w:rsidRDefault="002938C0" w:rsidP="002938C0">
      <w:pPr>
        <w:autoSpaceDE w:val="0"/>
        <w:autoSpaceDN w:val="0"/>
        <w:adjustRightInd w:val="0"/>
        <w:spacing w:after="0" w:line="240" w:lineRule="auto"/>
        <w:rPr>
          <w:rFonts w:ascii="Arial" w:hAnsi="Arial" w:cs="Arial"/>
        </w:rPr>
      </w:pPr>
      <w:r>
        <w:rPr>
          <w:rFonts w:ascii="Arial" w:hAnsi="Arial" w:cs="Arial"/>
        </w:rPr>
        <w:t>6</w:t>
      </w:r>
      <w:r w:rsidRPr="00D721AA">
        <w:rPr>
          <w:rFonts w:ascii="Arial" w:hAnsi="Arial" w:cs="Arial"/>
        </w:rPr>
        <w:t xml:space="preserve">. Children living </w:t>
      </w:r>
      <w:r w:rsidRPr="00D721AA">
        <w:rPr>
          <w:rFonts w:ascii="Arial" w:hAnsi="Arial" w:cs="Arial"/>
          <w:b/>
        </w:rPr>
        <w:t>outside</w:t>
      </w:r>
      <w:r w:rsidRPr="00D721AA">
        <w:rPr>
          <w:rFonts w:ascii="Arial" w:hAnsi="Arial" w:cs="Arial"/>
        </w:rPr>
        <w:t xml:space="preserve"> the catchment area of </w:t>
      </w:r>
      <w:r>
        <w:rPr>
          <w:rFonts w:ascii="Arial" w:hAnsi="Arial" w:cs="Arial"/>
        </w:rPr>
        <w:t xml:space="preserve">Deer Park School </w:t>
      </w:r>
      <w:r w:rsidRPr="00D721AA">
        <w:rPr>
          <w:rFonts w:ascii="Arial" w:hAnsi="Arial" w:cs="Arial"/>
        </w:rPr>
        <w:t xml:space="preserve">who at the time of application have a brother or sister (including children living as siblings in the same family unit in the permanent residence) on the </w:t>
      </w:r>
      <w:proofErr w:type="spellStart"/>
      <w:r w:rsidRPr="00D721AA">
        <w:rPr>
          <w:rFonts w:ascii="Arial" w:hAnsi="Arial" w:cs="Arial"/>
        </w:rPr>
        <w:t>roll</w:t>
      </w:r>
      <w:proofErr w:type="spellEnd"/>
      <w:r w:rsidRPr="00D721AA">
        <w:rPr>
          <w:rFonts w:ascii="Arial" w:hAnsi="Arial" w:cs="Arial"/>
        </w:rPr>
        <w:t xml:space="preserve"> of </w:t>
      </w:r>
      <w:r>
        <w:rPr>
          <w:rFonts w:ascii="Arial" w:hAnsi="Arial" w:cs="Arial"/>
        </w:rPr>
        <w:t xml:space="preserve">Deer Park School </w:t>
      </w:r>
      <w:r w:rsidRPr="00D721AA">
        <w:rPr>
          <w:rFonts w:ascii="Arial" w:hAnsi="Arial" w:cs="Arial"/>
        </w:rPr>
        <w:t xml:space="preserve">and who will still be on roll at the time of the sibling’s admission. </w:t>
      </w:r>
    </w:p>
    <w:p w14:paraId="55A8FE78" w14:textId="77777777" w:rsidR="002938C0" w:rsidRDefault="002938C0" w:rsidP="002938C0">
      <w:pPr>
        <w:autoSpaceDE w:val="0"/>
        <w:autoSpaceDN w:val="0"/>
        <w:adjustRightInd w:val="0"/>
        <w:spacing w:after="0" w:line="240" w:lineRule="auto"/>
      </w:pPr>
    </w:p>
    <w:p w14:paraId="4F371A88" w14:textId="22C4C446" w:rsidR="002938C0" w:rsidRDefault="002938C0" w:rsidP="002938C0">
      <w:pPr>
        <w:autoSpaceDE w:val="0"/>
        <w:autoSpaceDN w:val="0"/>
        <w:adjustRightInd w:val="0"/>
        <w:spacing w:after="0" w:line="240" w:lineRule="auto"/>
        <w:rPr>
          <w:rFonts w:ascii="Arial" w:hAnsi="Arial" w:cs="Arial"/>
        </w:rPr>
      </w:pPr>
      <w:r>
        <w:rPr>
          <w:rFonts w:ascii="Arial" w:hAnsi="Arial" w:cs="Arial"/>
        </w:rPr>
        <w:t>7</w:t>
      </w:r>
      <w:r w:rsidRPr="00D721AA">
        <w:rPr>
          <w:rFonts w:ascii="Arial" w:hAnsi="Arial" w:cs="Arial"/>
        </w:rPr>
        <w:t xml:space="preserve">. Children living </w:t>
      </w:r>
      <w:r w:rsidRPr="00D721AA">
        <w:rPr>
          <w:rFonts w:ascii="Arial" w:hAnsi="Arial" w:cs="Arial"/>
          <w:b/>
        </w:rPr>
        <w:t>outside</w:t>
      </w:r>
      <w:r w:rsidRPr="00D721AA">
        <w:rPr>
          <w:rFonts w:ascii="Arial" w:hAnsi="Arial" w:cs="Arial"/>
        </w:rPr>
        <w:t xml:space="preserve"> the catchment area of </w:t>
      </w:r>
      <w:r>
        <w:rPr>
          <w:rFonts w:ascii="Arial" w:hAnsi="Arial" w:cs="Arial"/>
        </w:rPr>
        <w:t xml:space="preserve">Deer Park School </w:t>
      </w:r>
      <w:r w:rsidRPr="00D721AA">
        <w:rPr>
          <w:rFonts w:ascii="Arial" w:hAnsi="Arial" w:cs="Arial"/>
        </w:rPr>
        <w:t>who, at the time of application, attend one of the linked primary schools</w:t>
      </w:r>
      <w:r>
        <w:rPr>
          <w:rFonts w:ascii="Arial" w:hAnsi="Arial" w:cs="Arial"/>
        </w:rPr>
        <w:t xml:space="preserve">: </w:t>
      </w:r>
      <w:proofErr w:type="spellStart"/>
      <w:r>
        <w:rPr>
          <w:rFonts w:ascii="Arial" w:hAnsi="Arial" w:cs="Arial"/>
        </w:rPr>
        <w:t>Boorley</w:t>
      </w:r>
      <w:proofErr w:type="spellEnd"/>
      <w:r>
        <w:rPr>
          <w:rFonts w:ascii="Arial" w:hAnsi="Arial" w:cs="Arial"/>
        </w:rPr>
        <w:t xml:space="preserve"> Park Primary School; </w:t>
      </w:r>
      <w:proofErr w:type="spellStart"/>
      <w:r>
        <w:rPr>
          <w:rFonts w:ascii="Arial" w:hAnsi="Arial" w:cs="Arial"/>
        </w:rPr>
        <w:t>Botley</w:t>
      </w:r>
      <w:proofErr w:type="spellEnd"/>
      <w:r>
        <w:rPr>
          <w:rFonts w:ascii="Arial" w:hAnsi="Arial" w:cs="Arial"/>
        </w:rPr>
        <w:t xml:space="preserve"> CE Primary School</w:t>
      </w:r>
      <w:r w:rsidR="000462E0">
        <w:rPr>
          <w:rFonts w:ascii="Arial" w:hAnsi="Arial" w:cs="Arial"/>
        </w:rPr>
        <w:t xml:space="preserve"> </w:t>
      </w:r>
      <w:r>
        <w:rPr>
          <w:rFonts w:ascii="Arial" w:hAnsi="Arial" w:cs="Arial"/>
        </w:rPr>
        <w:t xml:space="preserve">and </w:t>
      </w:r>
      <w:proofErr w:type="spellStart"/>
      <w:r>
        <w:rPr>
          <w:rFonts w:ascii="Arial" w:hAnsi="Arial" w:cs="Arial"/>
        </w:rPr>
        <w:t>Wellstead</w:t>
      </w:r>
      <w:proofErr w:type="spellEnd"/>
      <w:r>
        <w:rPr>
          <w:rFonts w:ascii="Arial" w:hAnsi="Arial" w:cs="Arial"/>
        </w:rPr>
        <w:t xml:space="preserve"> Primary School </w:t>
      </w:r>
    </w:p>
    <w:p w14:paraId="1001C48D" w14:textId="77777777" w:rsidR="002938C0" w:rsidRPr="00E54485" w:rsidRDefault="002938C0" w:rsidP="002938C0">
      <w:pPr>
        <w:autoSpaceDE w:val="0"/>
        <w:autoSpaceDN w:val="0"/>
        <w:adjustRightInd w:val="0"/>
        <w:spacing w:after="0" w:line="240" w:lineRule="auto"/>
        <w:rPr>
          <w:rFonts w:ascii="Times New Roman" w:hAnsi="Times New Roman" w:cs="Times New Roman"/>
          <w:sz w:val="24"/>
          <w:szCs w:val="24"/>
          <w:u w:val="single"/>
        </w:rPr>
      </w:pPr>
    </w:p>
    <w:p w14:paraId="4E9EBE4C" w14:textId="2C97AE46" w:rsidR="002938C0" w:rsidRPr="00764B58" w:rsidRDefault="002938C0" w:rsidP="002938C0">
      <w:pPr>
        <w:autoSpaceDE w:val="0"/>
        <w:autoSpaceDN w:val="0"/>
        <w:adjustRightInd w:val="0"/>
        <w:spacing w:after="0" w:line="240" w:lineRule="auto"/>
        <w:rPr>
          <w:rFonts w:ascii="Arial" w:hAnsi="Arial" w:cs="Arial"/>
        </w:rPr>
      </w:pPr>
      <w:r>
        <w:rPr>
          <w:rFonts w:ascii="Arial" w:hAnsi="Arial" w:cs="Arial"/>
        </w:rPr>
        <w:t>8</w:t>
      </w:r>
      <w:r w:rsidRPr="00050CAC">
        <w:rPr>
          <w:rFonts w:ascii="Arial" w:hAnsi="Arial" w:cs="Arial"/>
        </w:rPr>
        <w:t>. Other children</w:t>
      </w:r>
      <w:r>
        <w:rPr>
          <w:rFonts w:ascii="Arial" w:hAnsi="Arial" w:cs="Arial"/>
        </w:rPr>
        <w:t xml:space="preserve"> living </w:t>
      </w:r>
      <w:r w:rsidRPr="00E45EDF">
        <w:rPr>
          <w:rFonts w:ascii="Arial" w:hAnsi="Arial" w:cs="Arial"/>
          <w:b/>
        </w:rPr>
        <w:t>outside</w:t>
      </w:r>
      <w:r>
        <w:rPr>
          <w:rFonts w:ascii="Arial" w:hAnsi="Arial" w:cs="Arial"/>
        </w:rPr>
        <w:t xml:space="preserve"> the catchment area of Deer Park School. </w:t>
      </w:r>
    </w:p>
    <w:p w14:paraId="3AF750F0" w14:textId="77777777" w:rsidR="002938C0" w:rsidRPr="000D0CCB" w:rsidRDefault="002938C0" w:rsidP="002938C0">
      <w:pPr>
        <w:autoSpaceDE w:val="0"/>
        <w:autoSpaceDN w:val="0"/>
        <w:adjustRightInd w:val="0"/>
        <w:spacing w:after="0" w:line="240" w:lineRule="auto"/>
        <w:rPr>
          <w:rFonts w:ascii="Arial" w:hAnsi="Arial" w:cs="Arial"/>
          <w:b/>
          <w:sz w:val="24"/>
          <w:szCs w:val="24"/>
        </w:rPr>
      </w:pPr>
    </w:p>
    <w:p w14:paraId="3CE8CD2C" w14:textId="77777777" w:rsidR="002938C0" w:rsidRPr="000D0CCB" w:rsidRDefault="002938C0" w:rsidP="002938C0">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 xml:space="preserve">Tie-break </w:t>
      </w:r>
    </w:p>
    <w:p w14:paraId="4A13DD7C"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7724C957" w14:textId="4254FF1E" w:rsidR="002938C0" w:rsidRPr="00A4048F" w:rsidRDefault="002938C0" w:rsidP="002938C0">
      <w:pPr>
        <w:autoSpaceDE w:val="0"/>
        <w:autoSpaceDN w:val="0"/>
        <w:adjustRightInd w:val="0"/>
        <w:spacing w:after="0" w:line="240" w:lineRule="auto"/>
        <w:rPr>
          <w:rFonts w:ascii="Arial" w:hAnsi="Arial" w:cs="Arial"/>
        </w:rPr>
      </w:pPr>
      <w:r w:rsidRPr="00A4048F">
        <w:rPr>
          <w:rFonts w:ascii="Arial" w:hAnsi="Arial" w:cs="Arial"/>
        </w:rPr>
        <w:t>If the school is oversubscribed from within categories</w:t>
      </w:r>
      <w:r w:rsidR="00CD2673" w:rsidRPr="00A4048F">
        <w:rPr>
          <w:rFonts w:ascii="Arial" w:hAnsi="Arial" w:cs="Arial"/>
        </w:rPr>
        <w:t xml:space="preserve"> 2-</w:t>
      </w:r>
      <w:r w:rsidR="00963C99" w:rsidRPr="00A4048F">
        <w:rPr>
          <w:rFonts w:ascii="Arial" w:hAnsi="Arial" w:cs="Arial"/>
        </w:rPr>
        <w:t>8</w:t>
      </w:r>
      <w:r w:rsidRPr="00A4048F">
        <w:rPr>
          <w:rFonts w:ascii="Arial" w:hAnsi="Arial" w:cs="Arial"/>
        </w:rPr>
        <w:t xml:space="preserve">, straight line distance will be used to prioritise applications; applicants living nearer the school </w:t>
      </w:r>
      <w:r w:rsidR="00963C99" w:rsidRPr="00A4048F">
        <w:rPr>
          <w:rFonts w:ascii="Arial" w:hAnsi="Arial" w:cs="Arial"/>
        </w:rPr>
        <w:t xml:space="preserve">will </w:t>
      </w:r>
      <w:r w:rsidRPr="00A4048F">
        <w:rPr>
          <w:rFonts w:ascii="Arial" w:hAnsi="Arial" w:cs="Arial"/>
        </w:rPr>
        <w:t xml:space="preserve">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undertaken by the local authority. Details of the random allocation procedure are available on the Hampshire County Council website. </w:t>
      </w:r>
    </w:p>
    <w:p w14:paraId="7CDEE5B3" w14:textId="77777777" w:rsidR="002938C0" w:rsidRPr="000D0CCB" w:rsidRDefault="002938C0" w:rsidP="002938C0">
      <w:pPr>
        <w:autoSpaceDE w:val="0"/>
        <w:autoSpaceDN w:val="0"/>
        <w:adjustRightInd w:val="0"/>
        <w:spacing w:after="0" w:line="240" w:lineRule="auto"/>
        <w:rPr>
          <w:rFonts w:ascii="Arial" w:hAnsi="Arial" w:cs="Arial"/>
          <w:b/>
          <w:sz w:val="24"/>
          <w:szCs w:val="24"/>
        </w:rPr>
      </w:pPr>
    </w:p>
    <w:p w14:paraId="0E1F0A27" w14:textId="03B5D27F" w:rsidR="002938C0" w:rsidRPr="000D0CCB" w:rsidRDefault="00BB7ACC" w:rsidP="002938C0">
      <w:pPr>
        <w:autoSpaceDE w:val="0"/>
        <w:autoSpaceDN w:val="0"/>
        <w:adjustRightInd w:val="0"/>
        <w:spacing w:after="0" w:line="240" w:lineRule="auto"/>
        <w:rPr>
          <w:rFonts w:ascii="Arial" w:hAnsi="Arial" w:cs="Arial"/>
          <w:b/>
          <w:sz w:val="24"/>
          <w:szCs w:val="24"/>
        </w:rPr>
      </w:pPr>
      <w:r>
        <w:rPr>
          <w:rFonts w:ascii="Arial" w:hAnsi="Arial" w:cs="Arial"/>
          <w:b/>
          <w:sz w:val="24"/>
          <w:szCs w:val="24"/>
        </w:rPr>
        <w:t>Multiple births</w:t>
      </w:r>
    </w:p>
    <w:p w14:paraId="57D5330A" w14:textId="77777777" w:rsidR="002938C0" w:rsidRPr="000D0CCB" w:rsidRDefault="002938C0" w:rsidP="002938C0">
      <w:pPr>
        <w:autoSpaceDE w:val="0"/>
        <w:autoSpaceDN w:val="0"/>
        <w:adjustRightInd w:val="0"/>
        <w:spacing w:after="0" w:line="240" w:lineRule="auto"/>
        <w:rPr>
          <w:rFonts w:ascii="Arial" w:hAnsi="Arial" w:cs="Arial"/>
          <w:b/>
          <w:sz w:val="24"/>
          <w:szCs w:val="24"/>
        </w:rPr>
      </w:pPr>
    </w:p>
    <w:p w14:paraId="33713926" w14:textId="2924995A" w:rsidR="002938C0" w:rsidRPr="00A4048F" w:rsidRDefault="002938C0" w:rsidP="002938C0">
      <w:pPr>
        <w:autoSpaceDE w:val="0"/>
        <w:autoSpaceDN w:val="0"/>
        <w:adjustRightInd w:val="0"/>
        <w:spacing w:after="0" w:line="240" w:lineRule="auto"/>
        <w:rPr>
          <w:rFonts w:ascii="Arial" w:hAnsi="Arial" w:cs="Arial"/>
        </w:rPr>
      </w:pPr>
      <w:r w:rsidRPr="00A4048F">
        <w:rPr>
          <w:rFonts w:ascii="Arial" w:hAnsi="Arial" w:cs="Arial"/>
        </w:rPr>
        <w:t xml:space="preserve">If the last pupil to be offered a place within the school’s published admission number (PAN) is a multiple birth or same cohort sibling, any further same cohort sibling will be admitted, if the parents so wish, even though this may raise the intake number above the school’s PAN. The PAN will remain unchanged so that no other pupil will be admitted until a place becomes available within the PAN. </w:t>
      </w:r>
    </w:p>
    <w:p w14:paraId="19AA3D6D"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3303312D" w14:textId="77777777" w:rsidR="002938C0" w:rsidRPr="000D0CCB" w:rsidRDefault="002938C0" w:rsidP="002938C0">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 xml:space="preserve">Admission of children outside their normal age group </w:t>
      </w:r>
    </w:p>
    <w:p w14:paraId="1C825621"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4F2EEE1A" w14:textId="77777777" w:rsidR="002938C0" w:rsidRPr="00A4048F" w:rsidRDefault="002938C0" w:rsidP="002938C0">
      <w:pPr>
        <w:autoSpaceDE w:val="0"/>
        <w:autoSpaceDN w:val="0"/>
        <w:adjustRightInd w:val="0"/>
        <w:spacing w:after="0" w:line="240" w:lineRule="auto"/>
        <w:rPr>
          <w:rFonts w:ascii="Arial" w:hAnsi="Arial" w:cs="Arial"/>
        </w:rPr>
      </w:pPr>
      <w:r w:rsidRPr="00A4048F">
        <w:rPr>
          <w:rFonts w:ascii="Arial" w:hAnsi="Arial" w:cs="Arial"/>
        </w:rPr>
        <w:t xml:space="preserve">Parents may request that their child is admitted outside their normal age group. To do so, parents should include a request with their application, specifying why admission out of the normal year group is being requested. When such a request is made, the academy trust will make a decision on the basis of the circumstances of the case and in the best interests of the child concerned, taking into account the views of the </w:t>
      </w:r>
      <w:proofErr w:type="spellStart"/>
      <w:r w:rsidRPr="00A4048F">
        <w:rPr>
          <w:rFonts w:ascii="Arial" w:hAnsi="Arial" w:cs="Arial"/>
        </w:rPr>
        <w:t>headteacher</w:t>
      </w:r>
      <w:proofErr w:type="spellEnd"/>
      <w:r w:rsidRPr="00A4048F">
        <w:rPr>
          <w:rFonts w:ascii="Arial" w:hAnsi="Arial" w:cs="Arial"/>
        </w:rPr>
        <w:t xml:space="preserve"> and any supporting evidence provided by the parent. </w:t>
      </w:r>
    </w:p>
    <w:p w14:paraId="56714B89" w14:textId="6E1F2EBE" w:rsidR="002938C0" w:rsidRDefault="002938C0" w:rsidP="002938C0">
      <w:pPr>
        <w:autoSpaceDE w:val="0"/>
        <w:autoSpaceDN w:val="0"/>
        <w:adjustRightInd w:val="0"/>
        <w:spacing w:after="0" w:line="240" w:lineRule="auto"/>
        <w:rPr>
          <w:rFonts w:ascii="Arial" w:hAnsi="Arial" w:cs="Arial"/>
          <w:sz w:val="24"/>
          <w:szCs w:val="24"/>
        </w:rPr>
      </w:pPr>
    </w:p>
    <w:p w14:paraId="3D511B72" w14:textId="77777777" w:rsidR="005E557F" w:rsidRPr="000D0CCB" w:rsidRDefault="005E557F" w:rsidP="002938C0">
      <w:pPr>
        <w:autoSpaceDE w:val="0"/>
        <w:autoSpaceDN w:val="0"/>
        <w:adjustRightInd w:val="0"/>
        <w:spacing w:after="0" w:line="240" w:lineRule="auto"/>
        <w:rPr>
          <w:rFonts w:ascii="Arial" w:hAnsi="Arial" w:cs="Arial"/>
          <w:sz w:val="24"/>
          <w:szCs w:val="24"/>
        </w:rPr>
      </w:pPr>
    </w:p>
    <w:p w14:paraId="4B5AB18E" w14:textId="77777777" w:rsidR="002938C0" w:rsidRPr="00764B58" w:rsidRDefault="002938C0" w:rsidP="002938C0">
      <w:pPr>
        <w:autoSpaceDE w:val="0"/>
        <w:autoSpaceDN w:val="0"/>
        <w:adjustRightInd w:val="0"/>
        <w:spacing w:after="0" w:line="240" w:lineRule="auto"/>
        <w:rPr>
          <w:rFonts w:ascii="Arial" w:hAnsi="Arial" w:cs="Arial"/>
          <w:b/>
          <w:sz w:val="24"/>
          <w:szCs w:val="24"/>
        </w:rPr>
      </w:pPr>
      <w:r w:rsidRPr="00764B58">
        <w:rPr>
          <w:rFonts w:ascii="Arial" w:hAnsi="Arial" w:cs="Arial"/>
          <w:b/>
          <w:sz w:val="24"/>
          <w:szCs w:val="24"/>
        </w:rPr>
        <w:lastRenderedPageBreak/>
        <w:t xml:space="preserve">Waiting lists </w:t>
      </w:r>
    </w:p>
    <w:p w14:paraId="715A7949"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36EBEA85" w14:textId="3922C251" w:rsidR="002938C0" w:rsidRPr="00A4048F" w:rsidRDefault="002938C0" w:rsidP="002938C0">
      <w:pPr>
        <w:pStyle w:val="Header"/>
        <w:rPr>
          <w:rFonts w:ascii="Arial" w:hAnsi="Arial" w:cs="Arial"/>
          <w:sz w:val="22"/>
          <w:szCs w:val="22"/>
        </w:rPr>
      </w:pPr>
      <w:r w:rsidRPr="00A4048F">
        <w:rPr>
          <w:rFonts w:ascii="Arial" w:hAnsi="Arial" w:cs="Arial"/>
          <w:color w:val="000000"/>
          <w:sz w:val="22"/>
          <w:szCs w:val="22"/>
        </w:rPr>
        <w:t xml:space="preserve">For any year group where there are more applications than places available, the school will </w:t>
      </w:r>
      <w:r w:rsidRPr="00A4048F">
        <w:rPr>
          <w:rFonts w:ascii="Arial" w:hAnsi="Arial" w:cs="Arial"/>
          <w:sz w:val="22"/>
          <w:szCs w:val="22"/>
        </w:rPr>
        <w:t>operate a waiting list for unsuccessful applicants.</w:t>
      </w:r>
      <w:r w:rsidR="00A35D88" w:rsidRPr="00A4048F">
        <w:rPr>
          <w:rFonts w:ascii="Arial" w:hAnsi="Arial" w:cs="Arial"/>
          <w:sz w:val="22"/>
          <w:szCs w:val="22"/>
        </w:rPr>
        <w:t xml:space="preserve"> The school will automatically include unsuccessful applicants on the waiting list operated by the school.</w:t>
      </w:r>
      <w:r w:rsidRPr="00A4048F">
        <w:rPr>
          <w:rFonts w:ascii="Arial" w:hAnsi="Arial" w:cs="Arial"/>
          <w:sz w:val="22"/>
          <w:szCs w:val="22"/>
        </w:rPr>
        <w:t xml:space="preserve"> Each child’s position on the waiting list will be determined solely in accordance with the oversubscription criteria. Where a place becomes vacant, it will be allocated to the child at the top of the list at that time. The waiting list is re-ordered in accordance with the oversubscription criteria whenever anyone is added to or leaves the waiting list. </w:t>
      </w:r>
    </w:p>
    <w:p w14:paraId="1390B3AE" w14:textId="77777777" w:rsidR="002938C0" w:rsidRPr="00A4048F" w:rsidRDefault="002938C0" w:rsidP="002938C0">
      <w:pPr>
        <w:autoSpaceDE w:val="0"/>
        <w:autoSpaceDN w:val="0"/>
        <w:adjustRightInd w:val="0"/>
        <w:spacing w:after="0" w:line="240" w:lineRule="auto"/>
        <w:rPr>
          <w:rFonts w:ascii="Arial" w:hAnsi="Arial" w:cs="Arial"/>
        </w:rPr>
      </w:pPr>
    </w:p>
    <w:p w14:paraId="3149D901" w14:textId="12509D1A" w:rsidR="002938C0" w:rsidRDefault="002938C0" w:rsidP="002938C0">
      <w:pPr>
        <w:autoSpaceDE w:val="0"/>
        <w:autoSpaceDN w:val="0"/>
        <w:adjustRightInd w:val="0"/>
        <w:spacing w:after="0" w:line="240" w:lineRule="auto"/>
        <w:rPr>
          <w:rFonts w:ascii="Arial" w:hAnsi="Arial" w:cs="Arial"/>
        </w:rPr>
      </w:pPr>
      <w:r w:rsidRPr="00A4048F">
        <w:rPr>
          <w:rFonts w:ascii="Arial" w:hAnsi="Arial" w:cs="Arial"/>
        </w:rPr>
        <w:t>For entry to Year 7, the waiting list will be maintained by the Academy Trust until 31 August 202</w:t>
      </w:r>
      <w:r w:rsidR="00390F3D">
        <w:rPr>
          <w:rFonts w:ascii="Arial" w:hAnsi="Arial" w:cs="Arial"/>
        </w:rPr>
        <w:t>5</w:t>
      </w:r>
      <w:bookmarkStart w:id="1" w:name="_GoBack"/>
      <w:bookmarkEnd w:id="1"/>
      <w:r w:rsidRPr="00A4048F">
        <w:rPr>
          <w:rFonts w:ascii="Arial" w:hAnsi="Arial" w:cs="Arial"/>
        </w:rPr>
        <w:t>, at which point all names will be removed. For all other year groups, waiting lists will remain open until 31 August each year. Should parents wish their child to be considered for a place at the school in the following school year, they must submit a new application in the August before the new school year. Schools will send a decision letter within the first 10 days of the new term.</w:t>
      </w:r>
    </w:p>
    <w:p w14:paraId="12B5373E" w14:textId="6F46EAE4" w:rsidR="002E776F" w:rsidRPr="00511337" w:rsidRDefault="002E776F" w:rsidP="00511337">
      <w:pPr>
        <w:autoSpaceDE w:val="0"/>
        <w:autoSpaceDN w:val="0"/>
        <w:adjustRightInd w:val="0"/>
        <w:spacing w:after="0" w:line="240" w:lineRule="auto"/>
        <w:rPr>
          <w:rFonts w:ascii="Arial" w:hAnsi="Arial" w:cs="Arial"/>
        </w:rPr>
      </w:pPr>
    </w:p>
    <w:p w14:paraId="433905D8" w14:textId="5ED95432" w:rsidR="002E776F" w:rsidRPr="00511337" w:rsidRDefault="002E776F" w:rsidP="00511337">
      <w:pPr>
        <w:spacing w:after="0" w:line="240" w:lineRule="auto"/>
        <w:rPr>
          <w:rFonts w:ascii="Arial" w:hAnsi="Arial" w:cs="Arial"/>
          <w:b/>
          <w:sz w:val="24"/>
          <w:szCs w:val="24"/>
        </w:rPr>
      </w:pPr>
      <w:r w:rsidRPr="00511337">
        <w:rPr>
          <w:rFonts w:ascii="Arial" w:hAnsi="Arial" w:cs="Arial"/>
          <w:b/>
          <w:sz w:val="24"/>
          <w:szCs w:val="24"/>
        </w:rPr>
        <w:t xml:space="preserve">Fair Access placements by the local authority </w:t>
      </w:r>
    </w:p>
    <w:p w14:paraId="527FF28E" w14:textId="77777777" w:rsidR="00511337" w:rsidRPr="00511337" w:rsidRDefault="00511337" w:rsidP="00511337">
      <w:pPr>
        <w:spacing w:after="0" w:line="240" w:lineRule="auto"/>
        <w:rPr>
          <w:rFonts w:ascii="Arial" w:hAnsi="Arial" w:cs="Arial"/>
          <w:b/>
        </w:rPr>
      </w:pPr>
    </w:p>
    <w:p w14:paraId="7DA1FCB7" w14:textId="77777777" w:rsidR="002E776F" w:rsidRPr="00511337" w:rsidRDefault="002E776F" w:rsidP="00511337">
      <w:pPr>
        <w:spacing w:after="0" w:line="240" w:lineRule="auto"/>
        <w:rPr>
          <w:rFonts w:ascii="Arial" w:hAnsi="Arial" w:cs="Arial"/>
        </w:rPr>
      </w:pPr>
      <w:r w:rsidRPr="00511337">
        <w:rPr>
          <w:rFonts w:ascii="Arial" w:hAnsi="Arial" w:cs="Arial"/>
        </w:rPr>
        <w:t xml:space="preserve">Outside the normal admission round, it may sometimes be necessary for a pupil to be placed by the local authority, or a local placement panel acting on behalf of the authority, in a particular school even if there is a waiting list for admission. Such placements will be made in accordance with Hampshire County Council’s Fair Access Protocol.  The Protocol is based on legislation and government guidance. </w:t>
      </w:r>
    </w:p>
    <w:p w14:paraId="7916B714" w14:textId="77777777" w:rsidR="002938C0" w:rsidRPr="00511337" w:rsidRDefault="002938C0" w:rsidP="00511337">
      <w:pPr>
        <w:autoSpaceDE w:val="0"/>
        <w:autoSpaceDN w:val="0"/>
        <w:adjustRightInd w:val="0"/>
        <w:spacing w:after="0" w:line="240" w:lineRule="auto"/>
        <w:rPr>
          <w:rFonts w:ascii="Arial" w:hAnsi="Arial" w:cs="Arial"/>
          <w:b/>
        </w:rPr>
      </w:pPr>
    </w:p>
    <w:p w14:paraId="65A0C05C" w14:textId="77777777" w:rsidR="00764309" w:rsidRPr="00511337" w:rsidRDefault="00764309" w:rsidP="00511337">
      <w:pPr>
        <w:spacing w:after="0" w:line="240" w:lineRule="auto"/>
        <w:rPr>
          <w:rFonts w:ascii="Arial" w:hAnsi="Arial" w:cs="Arial"/>
          <w:b/>
          <w:sz w:val="24"/>
          <w:szCs w:val="24"/>
        </w:rPr>
      </w:pPr>
      <w:r w:rsidRPr="00511337">
        <w:rPr>
          <w:rFonts w:ascii="Arial" w:hAnsi="Arial" w:cs="Arial"/>
          <w:b/>
          <w:sz w:val="24"/>
          <w:szCs w:val="24"/>
        </w:rPr>
        <w:t xml:space="preserve">Appeals </w:t>
      </w:r>
    </w:p>
    <w:p w14:paraId="63007684" w14:textId="77777777" w:rsidR="00764309" w:rsidRPr="00B637FB" w:rsidRDefault="00764309" w:rsidP="00A4048F">
      <w:pPr>
        <w:spacing w:after="0" w:line="240" w:lineRule="auto"/>
        <w:rPr>
          <w:rFonts w:ascii="Arial" w:hAnsi="Arial" w:cs="Arial"/>
          <w:b/>
          <w:color w:val="44546A" w:themeColor="text2"/>
          <w:sz w:val="16"/>
          <w:szCs w:val="16"/>
        </w:rPr>
      </w:pPr>
    </w:p>
    <w:p w14:paraId="23CF91C7" w14:textId="77777777" w:rsidR="00764309" w:rsidRDefault="00764309" w:rsidP="00A4048F">
      <w:pPr>
        <w:spacing w:after="0" w:line="240" w:lineRule="auto"/>
        <w:rPr>
          <w:rFonts w:ascii="Arial" w:hAnsi="Arial" w:cs="Arial"/>
        </w:rPr>
      </w:pPr>
      <w:r>
        <w:rPr>
          <w:rFonts w:ascii="Arial" w:hAnsi="Arial" w:cs="Arial"/>
        </w:rPr>
        <w:t xml:space="preserve">All applicants refused a place have a right of appeal to an independent appeal panel, constituted and operated in accordance with the School Admission Appeals Code. </w:t>
      </w:r>
    </w:p>
    <w:p w14:paraId="20F56B83" w14:textId="75BDE62F" w:rsidR="00813F90" w:rsidRPr="00764B58" w:rsidRDefault="00764309" w:rsidP="00A4048F">
      <w:pPr>
        <w:spacing w:after="0" w:line="240" w:lineRule="auto"/>
        <w:rPr>
          <w:rFonts w:ascii="Arial" w:hAnsi="Arial" w:cs="Arial"/>
          <w:color w:val="FF0000"/>
        </w:rPr>
      </w:pPr>
      <w:r w:rsidRPr="00B637FB">
        <w:rPr>
          <w:rFonts w:ascii="Arial" w:hAnsi="Arial" w:cs="Arial"/>
        </w:rPr>
        <w:t xml:space="preserve">Appellants should visit </w:t>
      </w:r>
      <w:hyperlink r:id="rId9" w:history="1">
        <w:r w:rsidRPr="00B637FB">
          <w:rPr>
            <w:rStyle w:val="Hyperlink"/>
            <w:rFonts w:ascii="Arial" w:hAnsi="Arial" w:cs="Arial"/>
          </w:rPr>
          <w:t>www.hants.gov.uk/educationandlearning/admissions/guidance/appeals</w:t>
        </w:r>
      </w:hyperlink>
      <w:r w:rsidRPr="00B637FB">
        <w:rPr>
          <w:rFonts w:ascii="Arial" w:hAnsi="Arial" w:cs="Arial"/>
        </w:rPr>
        <w:t xml:space="preserve"> for information on how to appeal.</w:t>
      </w:r>
      <w:r w:rsidR="00BB7ACC">
        <w:rPr>
          <w:rFonts w:ascii="Arial" w:hAnsi="Arial" w:cs="Arial"/>
        </w:rPr>
        <w:t xml:space="preserve"> </w:t>
      </w:r>
      <w:r w:rsidRPr="00B637FB">
        <w:rPr>
          <w:rFonts w:ascii="Arial" w:hAnsi="Arial" w:cs="Arial"/>
        </w:rPr>
        <w:t xml:space="preserve"> Information on the timetable for the appeals process is on our website at </w:t>
      </w:r>
      <w:hyperlink r:id="rId10" w:history="1">
        <w:r w:rsidR="003F2135" w:rsidRPr="00F530A3">
          <w:rPr>
            <w:rStyle w:val="Hyperlink"/>
            <w:rFonts w:ascii="Arial" w:hAnsi="Arial" w:cs="Arial"/>
          </w:rPr>
          <w:t>www.deerparksecondary.org</w:t>
        </w:r>
      </w:hyperlink>
      <w:r w:rsidR="00A35D88">
        <w:rPr>
          <w:rFonts w:ascii="Arial" w:hAnsi="Arial" w:cs="Arial"/>
          <w:color w:val="FF0000"/>
        </w:rPr>
        <w:t xml:space="preserve"> </w:t>
      </w:r>
    </w:p>
    <w:p w14:paraId="69A4122E" w14:textId="77777777" w:rsidR="00BB7ACC" w:rsidRDefault="00BB7ACC" w:rsidP="00A35D88">
      <w:pPr>
        <w:autoSpaceDE w:val="0"/>
        <w:autoSpaceDN w:val="0"/>
        <w:adjustRightInd w:val="0"/>
        <w:spacing w:after="0" w:line="240" w:lineRule="auto"/>
        <w:rPr>
          <w:rFonts w:ascii="Arial" w:hAnsi="Arial" w:cs="Arial"/>
          <w:b/>
        </w:rPr>
      </w:pPr>
    </w:p>
    <w:p w14:paraId="0B560153" w14:textId="394A1212" w:rsidR="00A35D88" w:rsidRPr="0057076F" w:rsidRDefault="00A35D88" w:rsidP="00A35D88">
      <w:pPr>
        <w:autoSpaceDE w:val="0"/>
        <w:autoSpaceDN w:val="0"/>
        <w:adjustRightInd w:val="0"/>
        <w:spacing w:after="0" w:line="240" w:lineRule="auto"/>
        <w:rPr>
          <w:rFonts w:ascii="Arial" w:hAnsi="Arial" w:cs="Arial"/>
          <w:b/>
        </w:rPr>
      </w:pPr>
      <w:r w:rsidRPr="0057076F">
        <w:rPr>
          <w:rFonts w:ascii="Arial" w:hAnsi="Arial" w:cs="Arial"/>
          <w:b/>
        </w:rPr>
        <w:t>Definitions:</w:t>
      </w:r>
    </w:p>
    <w:p w14:paraId="7D7D80ED" w14:textId="77777777" w:rsidR="00A35D88" w:rsidRPr="000D0CCB" w:rsidRDefault="00A35D88" w:rsidP="00A35D88">
      <w:pPr>
        <w:autoSpaceDE w:val="0"/>
        <w:autoSpaceDN w:val="0"/>
        <w:adjustRightInd w:val="0"/>
        <w:spacing w:after="0" w:line="240" w:lineRule="auto"/>
        <w:rPr>
          <w:rFonts w:ascii="Arial" w:hAnsi="Arial" w:cs="Arial"/>
          <w:b/>
          <w:sz w:val="24"/>
          <w:szCs w:val="24"/>
        </w:rPr>
      </w:pPr>
    </w:p>
    <w:p w14:paraId="52C7F1A4" w14:textId="77777777" w:rsidR="00A35D88" w:rsidRDefault="00A35D88" w:rsidP="00A35D88">
      <w:pPr>
        <w:autoSpaceDE w:val="0"/>
        <w:autoSpaceDN w:val="0"/>
        <w:adjustRightInd w:val="0"/>
        <w:spacing w:after="0" w:line="240" w:lineRule="auto"/>
        <w:rPr>
          <w:rFonts w:ascii="Arial" w:hAnsi="Arial" w:cs="Arial"/>
          <w:sz w:val="24"/>
          <w:szCs w:val="24"/>
        </w:rPr>
      </w:pPr>
      <w:r w:rsidRPr="000D0CCB">
        <w:rPr>
          <w:rFonts w:ascii="Arial" w:hAnsi="Arial" w:cs="Arial"/>
          <w:b/>
          <w:sz w:val="24"/>
          <w:szCs w:val="24"/>
        </w:rPr>
        <w:t>Looked after children</w:t>
      </w:r>
      <w:r w:rsidRPr="000D0CCB">
        <w:rPr>
          <w:rFonts w:ascii="Arial" w:hAnsi="Arial" w:cs="Arial"/>
          <w:sz w:val="24"/>
          <w:szCs w:val="24"/>
        </w:rPr>
        <w:t xml:space="preserve"> </w:t>
      </w:r>
    </w:p>
    <w:p w14:paraId="5B8E0FFF" w14:textId="77777777" w:rsidR="00A35D88" w:rsidRPr="00A4048F" w:rsidRDefault="00A35D88" w:rsidP="00A35D88">
      <w:pPr>
        <w:autoSpaceDE w:val="0"/>
        <w:autoSpaceDN w:val="0"/>
        <w:adjustRightInd w:val="0"/>
        <w:spacing w:after="0" w:line="240" w:lineRule="auto"/>
        <w:rPr>
          <w:rFonts w:ascii="Arial" w:hAnsi="Arial" w:cs="Arial"/>
        </w:rPr>
      </w:pPr>
    </w:p>
    <w:p w14:paraId="7408874B" w14:textId="77777777" w:rsidR="00A35D88" w:rsidRP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 xml:space="preserve">A looked after child is a child who is (a) in the care of a local authority, or (b) being provided with accommodation by a local authority in the exercise of their social services functions (see the definition in Section 22(1) of the Children Act 1989). </w:t>
      </w:r>
    </w:p>
    <w:p w14:paraId="063B4A67" w14:textId="77777777" w:rsidR="00A35D88" w:rsidRPr="000D0CCB" w:rsidRDefault="00A35D88" w:rsidP="00A35D88">
      <w:pPr>
        <w:autoSpaceDE w:val="0"/>
        <w:autoSpaceDN w:val="0"/>
        <w:adjustRightInd w:val="0"/>
        <w:spacing w:after="0" w:line="240" w:lineRule="auto"/>
        <w:rPr>
          <w:rFonts w:ascii="Arial" w:hAnsi="Arial" w:cs="Arial"/>
          <w:sz w:val="24"/>
          <w:szCs w:val="24"/>
        </w:rPr>
      </w:pPr>
    </w:p>
    <w:p w14:paraId="2BA1F22A" w14:textId="77777777" w:rsidR="00A35D88" w:rsidRDefault="00A35D88" w:rsidP="00A35D88">
      <w:pPr>
        <w:autoSpaceDE w:val="0"/>
        <w:autoSpaceDN w:val="0"/>
        <w:adjustRightInd w:val="0"/>
        <w:spacing w:after="0" w:line="240" w:lineRule="auto"/>
        <w:rPr>
          <w:rFonts w:ascii="Arial" w:hAnsi="Arial" w:cs="Arial"/>
          <w:sz w:val="24"/>
          <w:szCs w:val="24"/>
        </w:rPr>
      </w:pPr>
      <w:r w:rsidRPr="000D0CCB">
        <w:rPr>
          <w:rFonts w:ascii="Arial" w:hAnsi="Arial" w:cs="Arial"/>
          <w:b/>
          <w:sz w:val="24"/>
          <w:szCs w:val="24"/>
        </w:rPr>
        <w:t>Previously looked after children</w:t>
      </w:r>
      <w:r w:rsidRPr="000D0CCB">
        <w:rPr>
          <w:rFonts w:ascii="Arial" w:hAnsi="Arial" w:cs="Arial"/>
          <w:sz w:val="24"/>
          <w:szCs w:val="24"/>
        </w:rPr>
        <w:t xml:space="preserve"> </w:t>
      </w:r>
    </w:p>
    <w:p w14:paraId="7ED3F731" w14:textId="77777777" w:rsidR="00A35D88" w:rsidRPr="00A4048F" w:rsidRDefault="00A35D88" w:rsidP="00A35D88">
      <w:pPr>
        <w:autoSpaceDE w:val="0"/>
        <w:autoSpaceDN w:val="0"/>
        <w:adjustRightInd w:val="0"/>
        <w:spacing w:after="0" w:line="240" w:lineRule="auto"/>
        <w:rPr>
          <w:rFonts w:ascii="Arial" w:hAnsi="Arial" w:cs="Arial"/>
        </w:rPr>
      </w:pPr>
    </w:p>
    <w:p w14:paraId="5F602155" w14:textId="62575F56" w:rsid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Previously looked after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r w:rsidR="00F6515E">
        <w:rPr>
          <w:rFonts w:ascii="Arial" w:hAnsi="Arial" w:cs="Arial"/>
        </w:rPr>
        <w:t xml:space="preserve">  </w:t>
      </w:r>
      <w:r w:rsidR="00D72A6D" w:rsidRPr="00D677F0">
        <w:rPr>
          <w:rFonts w:ascii="Arial" w:hAnsi="Arial" w:cs="Arial"/>
        </w:rPr>
        <w:t xml:space="preserve">Previously looked after children also includes those who appear (to the admission authority) to have been in state care outside of England and ceased to be in state care as a result of being adopted. A child is regarded as having been in state care outside of England if they were in the care of or were </w:t>
      </w:r>
      <w:r w:rsidR="00D72A6D" w:rsidRPr="00D677F0">
        <w:rPr>
          <w:rFonts w:ascii="Arial" w:hAnsi="Arial" w:cs="Arial"/>
        </w:rPr>
        <w:lastRenderedPageBreak/>
        <w:t>accommodated by a public authority, a religious organisation, or any other provider of care whose sole or main purpose is to benefit society.</w:t>
      </w:r>
    </w:p>
    <w:p w14:paraId="4CF15403" w14:textId="4ED9A9B7" w:rsidR="00D677F0" w:rsidRDefault="00D677F0" w:rsidP="00A35D88">
      <w:pPr>
        <w:autoSpaceDE w:val="0"/>
        <w:autoSpaceDN w:val="0"/>
        <w:adjustRightInd w:val="0"/>
        <w:spacing w:after="0" w:line="240" w:lineRule="auto"/>
        <w:rPr>
          <w:rFonts w:ascii="Arial" w:hAnsi="Arial" w:cs="Arial"/>
          <w:color w:val="000000"/>
        </w:rPr>
      </w:pPr>
    </w:p>
    <w:p w14:paraId="7DA2FE46" w14:textId="77777777" w:rsidR="00A35D88" w:rsidRDefault="00A35D88" w:rsidP="00A35D88">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Permanent address</w:t>
      </w:r>
    </w:p>
    <w:p w14:paraId="0AC551A4" w14:textId="77777777" w:rsidR="00954E48" w:rsidRDefault="00954E48" w:rsidP="00A35D88">
      <w:pPr>
        <w:autoSpaceDE w:val="0"/>
        <w:autoSpaceDN w:val="0"/>
        <w:adjustRightInd w:val="0"/>
        <w:spacing w:after="0" w:line="240" w:lineRule="auto"/>
        <w:rPr>
          <w:rFonts w:ascii="Arial" w:hAnsi="Arial" w:cs="Arial"/>
        </w:rPr>
      </w:pPr>
    </w:p>
    <w:p w14:paraId="6AA13C45" w14:textId="4717BB61" w:rsidR="00A35D88" w:rsidRPr="00B20E87" w:rsidRDefault="00A35D88" w:rsidP="00A35D88">
      <w:pPr>
        <w:autoSpaceDE w:val="0"/>
        <w:autoSpaceDN w:val="0"/>
        <w:adjustRightInd w:val="0"/>
        <w:spacing w:after="0" w:line="240" w:lineRule="auto"/>
        <w:rPr>
          <w:rFonts w:ascii="Arial" w:hAnsi="Arial" w:cs="Arial"/>
        </w:rPr>
      </w:pPr>
      <w:r w:rsidRPr="00A4048F">
        <w:rPr>
          <w:rFonts w:ascii="Arial" w:hAnsi="Arial" w:cs="Arial"/>
        </w:rPr>
        <w:t xml:space="preserve">The child’s permanent address is where a child normally lives, normally including weekends and during school holidays as well as during the week and should be used for the application. </w:t>
      </w:r>
      <w:r w:rsidRPr="00D97637">
        <w:rPr>
          <w:rFonts w:ascii="Arial" w:hAnsi="Arial" w:cs="Arial"/>
        </w:rPr>
        <w:t>The home address of children who spend part of their week with one parent and part with the other, at different addresses, will be the address at which they spend most of their time.</w:t>
      </w:r>
      <w:r w:rsidRPr="00A4048F">
        <w:rPr>
          <w:rFonts w:ascii="Arial" w:hAnsi="Arial" w:cs="Arial"/>
        </w:rPr>
        <w:t xml:space="preserve"> </w:t>
      </w:r>
      <w:r w:rsidR="00D97637" w:rsidRPr="00B20E87">
        <w:rPr>
          <w:rFonts w:ascii="Arial" w:hAnsi="Arial" w:cs="Arial"/>
        </w:rPr>
        <w:t>Where a child’s time is evenly divided between the parents, parents must agree which address they would like to be considered for the purposes of the application. In the vent of a dispute, in the absences of a relevant court order, the admission authority will make a judgement about which address applies, taking into account the address registered w</w:t>
      </w:r>
      <w:r w:rsidR="00B20E87">
        <w:rPr>
          <w:rFonts w:ascii="Arial" w:hAnsi="Arial" w:cs="Arial"/>
        </w:rPr>
        <w:t>ith the child’s current school,</w:t>
      </w:r>
      <w:r w:rsidR="00D97637" w:rsidRPr="00B20E87">
        <w:rPr>
          <w:rFonts w:ascii="Arial" w:hAnsi="Arial" w:cs="Arial"/>
        </w:rPr>
        <w:t xml:space="preserve"> the address registered for child benefit and the addresses registered with the child’s GP.</w:t>
      </w:r>
    </w:p>
    <w:p w14:paraId="469217BB" w14:textId="3F23936D" w:rsidR="00A35D88" w:rsidRDefault="00A35D88" w:rsidP="00A35D88">
      <w:pPr>
        <w:autoSpaceDE w:val="0"/>
        <w:autoSpaceDN w:val="0"/>
        <w:adjustRightInd w:val="0"/>
        <w:spacing w:after="0" w:line="240" w:lineRule="auto"/>
        <w:rPr>
          <w:rFonts w:ascii="Arial" w:hAnsi="Arial" w:cs="Arial"/>
          <w:sz w:val="24"/>
          <w:szCs w:val="24"/>
        </w:rPr>
      </w:pPr>
    </w:p>
    <w:p w14:paraId="6DA533A7" w14:textId="77777777" w:rsidR="00A35D88" w:rsidRDefault="00A35D88" w:rsidP="00A35D88">
      <w:pPr>
        <w:autoSpaceDE w:val="0"/>
        <w:autoSpaceDN w:val="0"/>
        <w:adjustRightInd w:val="0"/>
        <w:spacing w:after="0" w:line="240" w:lineRule="auto"/>
        <w:rPr>
          <w:rFonts w:ascii="Arial" w:hAnsi="Arial" w:cs="Arial"/>
          <w:b/>
          <w:sz w:val="24"/>
          <w:szCs w:val="24"/>
        </w:rPr>
      </w:pPr>
      <w:r w:rsidRPr="004E0404">
        <w:rPr>
          <w:rFonts w:ascii="Arial" w:hAnsi="Arial" w:cs="Arial"/>
          <w:b/>
          <w:sz w:val="24"/>
          <w:szCs w:val="24"/>
        </w:rPr>
        <w:t>Catchment area</w:t>
      </w:r>
    </w:p>
    <w:p w14:paraId="75BB7BE2" w14:textId="77777777" w:rsidR="00A35D88" w:rsidRPr="00F40A2C" w:rsidRDefault="00A35D88" w:rsidP="00A35D88">
      <w:pPr>
        <w:autoSpaceDE w:val="0"/>
        <w:autoSpaceDN w:val="0"/>
        <w:adjustRightInd w:val="0"/>
        <w:spacing w:after="0" w:line="240" w:lineRule="auto"/>
        <w:rPr>
          <w:rFonts w:ascii="Arial" w:hAnsi="Arial" w:cs="Arial"/>
          <w:b/>
        </w:rPr>
      </w:pPr>
    </w:p>
    <w:p w14:paraId="348C94CC" w14:textId="77777777" w:rsidR="00A35D88" w:rsidRPr="00F40A2C" w:rsidRDefault="00A35D88" w:rsidP="00A35D88">
      <w:pPr>
        <w:autoSpaceDE w:val="0"/>
        <w:autoSpaceDN w:val="0"/>
        <w:adjustRightInd w:val="0"/>
        <w:spacing w:after="0" w:line="240" w:lineRule="auto"/>
        <w:rPr>
          <w:rFonts w:ascii="Arial" w:hAnsi="Arial" w:cs="Arial"/>
        </w:rPr>
      </w:pPr>
      <w:r w:rsidRPr="00F40A2C">
        <w:rPr>
          <w:rFonts w:ascii="Arial" w:hAnsi="Arial" w:cs="Arial"/>
        </w:rPr>
        <w:t xml:space="preserve">Deer Park School shares a catchment area with </w:t>
      </w:r>
      <w:proofErr w:type="spellStart"/>
      <w:r w:rsidRPr="00F40A2C">
        <w:rPr>
          <w:rFonts w:ascii="Arial" w:hAnsi="Arial" w:cs="Arial"/>
        </w:rPr>
        <w:t>Wildern</w:t>
      </w:r>
      <w:proofErr w:type="spellEnd"/>
      <w:r w:rsidRPr="00F40A2C">
        <w:rPr>
          <w:rFonts w:ascii="Arial" w:hAnsi="Arial" w:cs="Arial"/>
        </w:rPr>
        <w:t xml:space="preserve"> School. </w:t>
      </w:r>
    </w:p>
    <w:p w14:paraId="10352E27" w14:textId="77777777" w:rsidR="00A35D88" w:rsidRPr="00F40A2C" w:rsidRDefault="00A35D88" w:rsidP="00A35D88">
      <w:pPr>
        <w:autoSpaceDE w:val="0"/>
        <w:autoSpaceDN w:val="0"/>
        <w:adjustRightInd w:val="0"/>
        <w:spacing w:after="0" w:line="240" w:lineRule="auto"/>
        <w:rPr>
          <w:rFonts w:ascii="Arial" w:hAnsi="Arial" w:cs="Arial"/>
        </w:rPr>
      </w:pPr>
      <w:r w:rsidRPr="00F40A2C">
        <w:rPr>
          <w:rFonts w:ascii="Arial" w:hAnsi="Arial" w:cs="Arial"/>
        </w:rPr>
        <w:t xml:space="preserve">A map of the school’s catchment area can be viewed in the school office or at </w:t>
      </w:r>
      <w:hyperlink r:id="rId11" w:history="1">
        <w:r w:rsidRPr="00F40A2C">
          <w:rPr>
            <w:rStyle w:val="Hyperlink"/>
            <w:rFonts w:ascii="Arial" w:hAnsi="Arial" w:cs="Arial"/>
          </w:rPr>
          <w:t>www.hants.gov.uk/educationandlearning/findaschool/schooldetails?dfesno=4127</w:t>
        </w:r>
      </w:hyperlink>
    </w:p>
    <w:p w14:paraId="3882D475" w14:textId="77777777" w:rsidR="002316B8" w:rsidRPr="004E0404" w:rsidRDefault="002316B8" w:rsidP="00A35D88">
      <w:pPr>
        <w:autoSpaceDE w:val="0"/>
        <w:autoSpaceDN w:val="0"/>
        <w:adjustRightInd w:val="0"/>
        <w:spacing w:after="0" w:line="240" w:lineRule="auto"/>
        <w:rPr>
          <w:rFonts w:ascii="Arial" w:hAnsi="Arial" w:cs="Arial"/>
          <w:b/>
          <w:sz w:val="24"/>
          <w:szCs w:val="24"/>
        </w:rPr>
      </w:pPr>
    </w:p>
    <w:p w14:paraId="02B0AC4C" w14:textId="77777777" w:rsidR="00A35D88" w:rsidRDefault="00A35D88" w:rsidP="00A35D88">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 xml:space="preserve">Sibling </w:t>
      </w:r>
    </w:p>
    <w:p w14:paraId="4ECE7E7B" w14:textId="77777777" w:rsidR="00A35D88" w:rsidRPr="00A4048F" w:rsidRDefault="00A35D88" w:rsidP="00A35D88">
      <w:pPr>
        <w:autoSpaceDE w:val="0"/>
        <w:autoSpaceDN w:val="0"/>
        <w:adjustRightInd w:val="0"/>
        <w:spacing w:after="0" w:line="240" w:lineRule="auto"/>
        <w:rPr>
          <w:rFonts w:ascii="Arial" w:hAnsi="Arial" w:cs="Arial"/>
          <w:b/>
        </w:rPr>
      </w:pPr>
    </w:p>
    <w:p w14:paraId="62D7083B" w14:textId="77777777" w:rsidR="00A35D88" w:rsidRP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‘Sibling’ refers to the children of parents who are married or cohabiting, where the parents and children are living permanently at the same address as one family. It may also be applied to situations where a full or half brother or sister is living at separate addresses. Criteria 3 and 6 include priority for children who at the time of applying have a sibling for whom the offer of a place at the preferred school has been accepted, even if that sibling is not yet attending.</w:t>
      </w:r>
    </w:p>
    <w:p w14:paraId="23F37A68" w14:textId="77777777" w:rsidR="00A4048F" w:rsidRDefault="00A4048F" w:rsidP="00BB7ACC">
      <w:pPr>
        <w:autoSpaceDE w:val="0"/>
        <w:autoSpaceDN w:val="0"/>
        <w:adjustRightInd w:val="0"/>
        <w:spacing w:after="0" w:line="240" w:lineRule="auto"/>
        <w:rPr>
          <w:rFonts w:ascii="Arial" w:hAnsi="Arial" w:cs="Arial"/>
          <w:b/>
          <w:sz w:val="24"/>
          <w:szCs w:val="24"/>
        </w:rPr>
      </w:pPr>
    </w:p>
    <w:p w14:paraId="5E84A94A" w14:textId="2DB2159A" w:rsidR="00521A82" w:rsidRDefault="00521A82" w:rsidP="00BB7ACC">
      <w:pPr>
        <w:autoSpaceDE w:val="0"/>
        <w:autoSpaceDN w:val="0"/>
        <w:adjustRightInd w:val="0"/>
        <w:spacing w:after="0" w:line="240" w:lineRule="auto"/>
        <w:rPr>
          <w:rFonts w:ascii="Arial" w:hAnsi="Arial" w:cs="Arial"/>
          <w:b/>
          <w:sz w:val="24"/>
          <w:szCs w:val="24"/>
        </w:rPr>
      </w:pPr>
      <w:r w:rsidRPr="00BB7ACC">
        <w:rPr>
          <w:rFonts w:ascii="Arial" w:hAnsi="Arial" w:cs="Arial"/>
          <w:b/>
          <w:sz w:val="24"/>
          <w:szCs w:val="24"/>
        </w:rPr>
        <w:t>Medical and Social Need</w:t>
      </w:r>
    </w:p>
    <w:p w14:paraId="7770B12D" w14:textId="77777777" w:rsidR="00BB7ACC" w:rsidRPr="00B20E87" w:rsidRDefault="00BB7ACC" w:rsidP="00B20E87">
      <w:pPr>
        <w:autoSpaceDE w:val="0"/>
        <w:autoSpaceDN w:val="0"/>
        <w:adjustRightInd w:val="0"/>
        <w:spacing w:after="0" w:line="240" w:lineRule="auto"/>
        <w:rPr>
          <w:rFonts w:ascii="Arial" w:hAnsi="Arial" w:cs="Arial"/>
        </w:rPr>
      </w:pPr>
    </w:p>
    <w:p w14:paraId="7F84820F" w14:textId="77777777" w:rsidR="00D97637" w:rsidRPr="00B20E87" w:rsidRDefault="00D97637" w:rsidP="00B20E87">
      <w:pPr>
        <w:spacing w:after="0" w:line="240" w:lineRule="auto"/>
        <w:ind w:right="284"/>
        <w:rPr>
          <w:rFonts w:ascii="Arial" w:hAnsi="Arial" w:cs="Arial"/>
        </w:rPr>
      </w:pPr>
      <w:r w:rsidRPr="00B20E87">
        <w:rPr>
          <w:rFonts w:ascii="Arial" w:hAnsi="Arial" w:cs="Arial"/>
        </w:rPr>
        <w:t>Children or families with an exceptional medical and/or social need. Each application must include supporting evidence from an independent professional such as a doctor and/or consultant for medical needs or a social worker, health visitor, housing officer, the police or probation officer for social needs. This evidence must confirm the child or family’s medical or social need and why that need(s) makes it essential that the child attends X School rather than any other (see definition ii). Applicants will only be considered under this criterion if on the application form (online or paper) they have ticked the appropriate box explicitly indicating that they wish for their application to be considered under medical / social need and supporting evidence is submitted with the application.</w:t>
      </w:r>
    </w:p>
    <w:p w14:paraId="197E86FE" w14:textId="77777777" w:rsidR="00D97637" w:rsidRPr="00B20E87" w:rsidRDefault="00D97637" w:rsidP="00B20E87">
      <w:pPr>
        <w:autoSpaceDE w:val="0"/>
        <w:autoSpaceDN w:val="0"/>
        <w:adjustRightInd w:val="0"/>
        <w:spacing w:after="0" w:line="240" w:lineRule="auto"/>
        <w:rPr>
          <w:rFonts w:ascii="Arial" w:hAnsi="Arial" w:cs="Arial"/>
        </w:rPr>
      </w:pPr>
    </w:p>
    <w:p w14:paraId="260D7666" w14:textId="013C7D7D" w:rsidR="00D97637" w:rsidRDefault="00D97637" w:rsidP="00B20E87">
      <w:pPr>
        <w:autoSpaceDE w:val="0"/>
        <w:autoSpaceDN w:val="0"/>
        <w:adjustRightInd w:val="0"/>
        <w:spacing w:after="0" w:line="240" w:lineRule="auto"/>
        <w:rPr>
          <w:rFonts w:ascii="Arial" w:hAnsi="Arial" w:cs="Arial"/>
        </w:rPr>
      </w:pPr>
      <w:r w:rsidRPr="00B20E87">
        <w:rPr>
          <w:rFonts w:ascii="Arial" w:hAnsi="Arial" w:cs="Arial"/>
        </w:rPr>
        <w:t>‘Medical need’ does not include common medical conditions supported in mainstream schools,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based on the merits of the case and whether the evidence demonstrates that a placement should be made at one school above any other.</w:t>
      </w:r>
    </w:p>
    <w:p w14:paraId="08A6DEA2" w14:textId="77777777" w:rsidR="00B20E87" w:rsidRPr="00B20E87" w:rsidRDefault="00B20E87" w:rsidP="00B20E87">
      <w:pPr>
        <w:autoSpaceDE w:val="0"/>
        <w:autoSpaceDN w:val="0"/>
        <w:adjustRightInd w:val="0"/>
        <w:spacing w:after="0" w:line="240" w:lineRule="auto"/>
        <w:rPr>
          <w:rFonts w:ascii="Arial" w:hAnsi="Arial" w:cs="Arial"/>
        </w:rPr>
      </w:pPr>
    </w:p>
    <w:p w14:paraId="7CEAE64E" w14:textId="77777777" w:rsidR="00D97637" w:rsidRDefault="00D97637" w:rsidP="00BB7ACC">
      <w:pPr>
        <w:spacing w:after="0" w:line="240" w:lineRule="auto"/>
        <w:rPr>
          <w:rFonts w:ascii="Arial" w:hAnsi="Arial" w:cs="Arial"/>
        </w:rPr>
      </w:pPr>
    </w:p>
    <w:p w14:paraId="4AEC9DC1" w14:textId="47C29BBC" w:rsidR="004167B7" w:rsidRPr="004167B7" w:rsidRDefault="004167B7" w:rsidP="004167B7">
      <w:pPr>
        <w:pStyle w:val="NoSpacing"/>
        <w:rPr>
          <w:rFonts w:ascii="Arial" w:eastAsiaTheme="minorHAnsi" w:hAnsi="Arial" w:cs="Arial"/>
          <w:b/>
          <w:sz w:val="24"/>
          <w:szCs w:val="24"/>
        </w:rPr>
      </w:pPr>
      <w:r w:rsidRPr="004167B7">
        <w:rPr>
          <w:rFonts w:ascii="Arial" w:eastAsiaTheme="minorHAnsi" w:hAnsi="Arial" w:cs="Arial"/>
          <w:b/>
          <w:sz w:val="24"/>
          <w:szCs w:val="24"/>
        </w:rPr>
        <w:lastRenderedPageBreak/>
        <w:t xml:space="preserve">Transitional arrangements for admission to </w:t>
      </w:r>
      <w:proofErr w:type="spellStart"/>
      <w:r w:rsidRPr="004167B7">
        <w:rPr>
          <w:rFonts w:ascii="Arial" w:eastAsiaTheme="minorHAnsi" w:hAnsi="Arial" w:cs="Arial"/>
          <w:b/>
          <w:sz w:val="24"/>
          <w:szCs w:val="24"/>
        </w:rPr>
        <w:t>Wildern</w:t>
      </w:r>
      <w:proofErr w:type="spellEnd"/>
      <w:r w:rsidRPr="004167B7">
        <w:rPr>
          <w:rFonts w:ascii="Arial" w:eastAsiaTheme="minorHAnsi" w:hAnsi="Arial" w:cs="Arial"/>
          <w:b/>
          <w:sz w:val="24"/>
          <w:szCs w:val="24"/>
        </w:rPr>
        <w:t xml:space="preserve"> School or Deer Park School</w:t>
      </w:r>
    </w:p>
    <w:p w14:paraId="6956F359" w14:textId="77777777" w:rsidR="004167B7" w:rsidRDefault="004167B7" w:rsidP="004167B7">
      <w:pPr>
        <w:pStyle w:val="NoSpacing"/>
        <w:rPr>
          <w:rFonts w:ascii="Arial" w:eastAsiaTheme="minorHAnsi" w:hAnsi="Arial" w:cs="Arial"/>
        </w:rPr>
      </w:pPr>
    </w:p>
    <w:p w14:paraId="726CC2A9" w14:textId="770080B7" w:rsidR="004167B7" w:rsidRPr="004167B7" w:rsidRDefault="004167B7" w:rsidP="004167B7">
      <w:pPr>
        <w:pStyle w:val="NoSpacing"/>
        <w:rPr>
          <w:rFonts w:ascii="Arial" w:eastAsiaTheme="minorHAnsi" w:hAnsi="Arial" w:cs="Arial"/>
        </w:rPr>
      </w:pPr>
      <w:r w:rsidRPr="004167B7">
        <w:rPr>
          <w:rFonts w:ascii="Arial" w:eastAsiaTheme="minorHAnsi" w:hAnsi="Arial" w:cs="Arial"/>
        </w:rPr>
        <w:t xml:space="preserve">A child starting school for the first time who has a sibling on roll at </w:t>
      </w:r>
      <w:proofErr w:type="spellStart"/>
      <w:r w:rsidRPr="004167B7">
        <w:rPr>
          <w:rFonts w:ascii="Arial" w:eastAsiaTheme="minorHAnsi" w:hAnsi="Arial" w:cs="Arial"/>
        </w:rPr>
        <w:t>Wildern</w:t>
      </w:r>
      <w:proofErr w:type="spellEnd"/>
      <w:r w:rsidRPr="004167B7">
        <w:rPr>
          <w:rFonts w:ascii="Arial" w:eastAsiaTheme="minorHAnsi" w:hAnsi="Arial" w:cs="Arial"/>
        </w:rPr>
        <w:t xml:space="preserve"> School or Deer Park School who was on roll prior to the catchment change and would still be on roll at the time of the younger child’s admission would also be given catchment priority for </w:t>
      </w:r>
      <w:proofErr w:type="spellStart"/>
      <w:r w:rsidRPr="004167B7">
        <w:rPr>
          <w:rFonts w:ascii="Arial" w:eastAsiaTheme="minorHAnsi" w:hAnsi="Arial" w:cs="Arial"/>
        </w:rPr>
        <w:t>Wildern</w:t>
      </w:r>
      <w:proofErr w:type="spellEnd"/>
      <w:r w:rsidRPr="004167B7">
        <w:rPr>
          <w:rFonts w:ascii="Arial" w:eastAsiaTheme="minorHAnsi" w:hAnsi="Arial" w:cs="Arial"/>
        </w:rPr>
        <w:t xml:space="preserve"> School or Deer Park School up to and including admission in September 2026.</w:t>
      </w:r>
    </w:p>
    <w:p w14:paraId="7DEEBD99" w14:textId="77777777" w:rsidR="004167B7" w:rsidRPr="00A4048F" w:rsidRDefault="004167B7" w:rsidP="00BB7ACC">
      <w:pPr>
        <w:spacing w:after="0" w:line="240" w:lineRule="auto"/>
        <w:rPr>
          <w:rFonts w:ascii="Arial" w:hAnsi="Arial" w:cs="Arial"/>
        </w:rPr>
      </w:pPr>
    </w:p>
    <w:p w14:paraId="752FAF60" w14:textId="77777777" w:rsidR="00521A82" w:rsidRDefault="00521A82"/>
    <w:sectPr w:rsidR="00521A82" w:rsidSect="005E557F">
      <w:headerReference w:type="default" r:id="rId12"/>
      <w:pgSz w:w="11906" w:h="16838"/>
      <w:pgMar w:top="709" w:right="1304" w:bottom="1418" w:left="130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6DB7" w16cex:dateUtc="2020-08-25T10:00:00Z"/>
  <w16cex:commentExtensible w16cex:durableId="22EF72DC" w16cex:dateUtc="2020-08-25T10:22:00Z"/>
  <w16cex:commentExtensible w16cex:durableId="22EF72A3" w16cex:dateUtc="2020-08-25T10:21:00Z"/>
  <w16cex:commentExtensible w16cex:durableId="22EF63B8" w16cex:dateUtc="2020-08-25T09:17:00Z"/>
  <w16cex:commentExtensible w16cex:durableId="22EF63FA" w16cex:dateUtc="2020-08-25T09:18:00Z"/>
  <w16cex:commentExtensible w16cex:durableId="22EF64F0" w16cex:dateUtc="2020-08-25T09:22:00Z"/>
  <w16cex:commentExtensible w16cex:durableId="22EF65E1" w16cex:dateUtc="2020-08-25T09:26:00Z"/>
  <w16cex:commentExtensible w16cex:durableId="22EF66C2" w16cex:dateUtc="2020-08-25T09:30:00Z"/>
  <w16cex:commentExtensible w16cex:durableId="22EF6B2D" w16cex:dateUtc="2020-08-25T09:49:00Z"/>
  <w16cex:commentExtensible w16cex:durableId="22EF6BF3" w16cex:dateUtc="2020-08-25T09:52:00Z"/>
  <w16cex:commentExtensible w16cex:durableId="22EF6C77" w16cex:dateUtc="2020-08-25T09:54:00Z"/>
  <w16cex:commentExtensible w16cex:durableId="22EF6CF9" w16cex:dateUtc="2020-08-25T09:56:00Z"/>
  <w16cex:commentExtensible w16cex:durableId="22EF67ED" w16cex:dateUtc="2020-08-25T09:35:00Z"/>
  <w16cex:commentExtensible w16cex:durableId="22EF6B8B" w16cex:dateUtc="2020-08-2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E54F8" w16cid:durableId="22EF6DB7"/>
  <w16cid:commentId w16cid:paraId="6F8C6EB1" w16cid:durableId="22EF72DC"/>
  <w16cid:commentId w16cid:paraId="473E7B99" w16cid:durableId="22EF72A3"/>
  <w16cid:commentId w16cid:paraId="2042CB6B" w16cid:durableId="22EF63B8"/>
  <w16cid:commentId w16cid:paraId="536FF785" w16cid:durableId="22EF63FA"/>
  <w16cid:commentId w16cid:paraId="3B664245" w16cid:durableId="22EF64F0"/>
  <w16cid:commentId w16cid:paraId="6552E3E0" w16cid:durableId="22EF65E1"/>
  <w16cid:commentId w16cid:paraId="380C9F1B" w16cid:durableId="22EF66C2"/>
  <w16cid:commentId w16cid:paraId="51D029B1" w16cid:durableId="22EF6B2D"/>
  <w16cid:commentId w16cid:paraId="1B6D7B61" w16cid:durableId="22EF6BF3"/>
  <w16cid:commentId w16cid:paraId="66B54298" w16cid:durableId="22EF6C77"/>
  <w16cid:commentId w16cid:paraId="56910805" w16cid:durableId="219215D7"/>
  <w16cid:commentId w16cid:paraId="4C1CB4CE" w16cid:durableId="22EF6CF9"/>
  <w16cid:commentId w16cid:paraId="5FA9EC98" w16cid:durableId="22EF67ED"/>
  <w16cid:commentId w16cid:paraId="01FDB004" w16cid:durableId="22EF6B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A79F" w14:textId="77777777" w:rsidR="00792FDF" w:rsidRDefault="00792FDF" w:rsidP="00792FDF">
      <w:pPr>
        <w:spacing w:after="0" w:line="240" w:lineRule="auto"/>
      </w:pPr>
      <w:r>
        <w:separator/>
      </w:r>
    </w:p>
  </w:endnote>
  <w:endnote w:type="continuationSeparator" w:id="0">
    <w:p w14:paraId="0323104A" w14:textId="77777777" w:rsidR="00792FDF" w:rsidRDefault="00792FDF" w:rsidP="0079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D420" w14:textId="77777777" w:rsidR="00792FDF" w:rsidRDefault="00792FDF" w:rsidP="00792FDF">
      <w:pPr>
        <w:spacing w:after="0" w:line="240" w:lineRule="auto"/>
      </w:pPr>
      <w:r>
        <w:separator/>
      </w:r>
    </w:p>
  </w:footnote>
  <w:footnote w:type="continuationSeparator" w:id="0">
    <w:p w14:paraId="2F6FAA8A" w14:textId="77777777" w:rsidR="00792FDF" w:rsidRDefault="00792FDF" w:rsidP="0079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634A" w14:textId="370EC0E9" w:rsidR="00BB7ACC" w:rsidRDefault="00BB7ACC" w:rsidP="00BB7A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DD2"/>
    <w:multiLevelType w:val="hybridMultilevel"/>
    <w:tmpl w:val="3724B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F027126"/>
    <w:multiLevelType w:val="hybridMultilevel"/>
    <w:tmpl w:val="B2C25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C0"/>
    <w:rsid w:val="0004596C"/>
    <w:rsid w:val="000462E0"/>
    <w:rsid w:val="000E1608"/>
    <w:rsid w:val="00104A4E"/>
    <w:rsid w:val="00133F77"/>
    <w:rsid w:val="001F465E"/>
    <w:rsid w:val="002204DD"/>
    <w:rsid w:val="002316B8"/>
    <w:rsid w:val="00244908"/>
    <w:rsid w:val="002938C0"/>
    <w:rsid w:val="002E776F"/>
    <w:rsid w:val="00376FD6"/>
    <w:rsid w:val="00390F3D"/>
    <w:rsid w:val="003F2135"/>
    <w:rsid w:val="003F5E56"/>
    <w:rsid w:val="004167B7"/>
    <w:rsid w:val="00416AD0"/>
    <w:rsid w:val="004242D9"/>
    <w:rsid w:val="00457689"/>
    <w:rsid w:val="00511337"/>
    <w:rsid w:val="00521A82"/>
    <w:rsid w:val="00536E04"/>
    <w:rsid w:val="005A67D4"/>
    <w:rsid w:val="005E557F"/>
    <w:rsid w:val="00622115"/>
    <w:rsid w:val="006D0C31"/>
    <w:rsid w:val="00764309"/>
    <w:rsid w:val="00764B58"/>
    <w:rsid w:val="00792FDF"/>
    <w:rsid w:val="00794486"/>
    <w:rsid w:val="00813F90"/>
    <w:rsid w:val="008F68EF"/>
    <w:rsid w:val="00910238"/>
    <w:rsid w:val="00954E48"/>
    <w:rsid w:val="00963C99"/>
    <w:rsid w:val="00993130"/>
    <w:rsid w:val="009A6AE7"/>
    <w:rsid w:val="00A35D88"/>
    <w:rsid w:val="00A4048F"/>
    <w:rsid w:val="00A40729"/>
    <w:rsid w:val="00B20E87"/>
    <w:rsid w:val="00BB7ACC"/>
    <w:rsid w:val="00C153C7"/>
    <w:rsid w:val="00C340AA"/>
    <w:rsid w:val="00C35440"/>
    <w:rsid w:val="00CB225C"/>
    <w:rsid w:val="00CD2673"/>
    <w:rsid w:val="00CE27E9"/>
    <w:rsid w:val="00D677F0"/>
    <w:rsid w:val="00D72A6D"/>
    <w:rsid w:val="00D900AB"/>
    <w:rsid w:val="00D97637"/>
    <w:rsid w:val="00DD6E0C"/>
    <w:rsid w:val="00E95342"/>
    <w:rsid w:val="00EC0270"/>
    <w:rsid w:val="00EC7CFD"/>
    <w:rsid w:val="00F37DE5"/>
    <w:rsid w:val="00F40A2C"/>
    <w:rsid w:val="00F6515E"/>
    <w:rsid w:val="00FD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2C4518"/>
  <w15:chartTrackingRefBased/>
  <w15:docId w15:val="{2E27F4ED-4A62-4012-94DE-90495C5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8C0"/>
    <w:pPr>
      <w:spacing w:after="200" w:line="276" w:lineRule="auto"/>
    </w:pPr>
  </w:style>
  <w:style w:type="paragraph" w:styleId="Heading2">
    <w:name w:val="heading 2"/>
    <w:basedOn w:val="Normal"/>
    <w:next w:val="Normal"/>
    <w:link w:val="Heading2Char"/>
    <w:qFormat/>
    <w:rsid w:val="009A6AE7"/>
    <w:pPr>
      <w:keepNext/>
      <w:spacing w:after="0" w:line="240"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8C0"/>
    <w:pPr>
      <w:ind w:left="720"/>
      <w:contextualSpacing/>
    </w:pPr>
  </w:style>
  <w:style w:type="paragraph" w:styleId="Header">
    <w:name w:val="header"/>
    <w:basedOn w:val="Normal"/>
    <w:link w:val="HeaderChar"/>
    <w:unhideWhenUsed/>
    <w:rsid w:val="002938C0"/>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2938C0"/>
    <w:rPr>
      <w:rFonts w:ascii="Times New Roman" w:hAnsi="Times New Roman" w:cs="Times New Roman"/>
      <w:sz w:val="24"/>
      <w:szCs w:val="24"/>
    </w:rPr>
  </w:style>
  <w:style w:type="character" w:styleId="Hyperlink">
    <w:name w:val="Hyperlink"/>
    <w:basedOn w:val="DefaultParagraphFont"/>
    <w:uiPriority w:val="99"/>
    <w:unhideWhenUsed/>
    <w:rsid w:val="002938C0"/>
    <w:rPr>
      <w:color w:val="0563C1" w:themeColor="hyperlink"/>
      <w:u w:val="single"/>
    </w:rPr>
  </w:style>
  <w:style w:type="character" w:styleId="CommentReference">
    <w:name w:val="annotation reference"/>
    <w:basedOn w:val="DefaultParagraphFont"/>
    <w:uiPriority w:val="99"/>
    <w:semiHidden/>
    <w:unhideWhenUsed/>
    <w:rsid w:val="002938C0"/>
    <w:rPr>
      <w:sz w:val="16"/>
      <w:szCs w:val="16"/>
    </w:rPr>
  </w:style>
  <w:style w:type="paragraph" w:styleId="CommentText">
    <w:name w:val="annotation text"/>
    <w:basedOn w:val="Normal"/>
    <w:link w:val="CommentTextChar"/>
    <w:uiPriority w:val="99"/>
    <w:unhideWhenUsed/>
    <w:rsid w:val="002938C0"/>
    <w:pPr>
      <w:spacing w:line="240" w:lineRule="auto"/>
    </w:pPr>
    <w:rPr>
      <w:sz w:val="20"/>
      <w:szCs w:val="20"/>
    </w:rPr>
  </w:style>
  <w:style w:type="character" w:customStyle="1" w:styleId="CommentTextChar">
    <w:name w:val="Comment Text Char"/>
    <w:basedOn w:val="DefaultParagraphFont"/>
    <w:link w:val="CommentText"/>
    <w:uiPriority w:val="99"/>
    <w:rsid w:val="002938C0"/>
    <w:rPr>
      <w:sz w:val="20"/>
      <w:szCs w:val="20"/>
    </w:rPr>
  </w:style>
  <w:style w:type="paragraph" w:styleId="BalloonText">
    <w:name w:val="Balloon Text"/>
    <w:basedOn w:val="Normal"/>
    <w:link w:val="BalloonTextChar"/>
    <w:uiPriority w:val="99"/>
    <w:semiHidden/>
    <w:unhideWhenUsed/>
    <w:rsid w:val="0029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C0"/>
    <w:rPr>
      <w:rFonts w:ascii="Segoe UI" w:hAnsi="Segoe UI" w:cs="Segoe UI"/>
      <w:sz w:val="18"/>
      <w:szCs w:val="18"/>
    </w:rPr>
  </w:style>
  <w:style w:type="paragraph" w:styleId="Footer">
    <w:name w:val="footer"/>
    <w:basedOn w:val="Normal"/>
    <w:link w:val="FooterChar"/>
    <w:unhideWhenUsed/>
    <w:rsid w:val="00792FDF"/>
    <w:pPr>
      <w:tabs>
        <w:tab w:val="center" w:pos="4513"/>
        <w:tab w:val="right" w:pos="9026"/>
      </w:tabs>
      <w:spacing w:after="0" w:line="240" w:lineRule="auto"/>
    </w:pPr>
  </w:style>
  <w:style w:type="character" w:customStyle="1" w:styleId="FooterChar">
    <w:name w:val="Footer Char"/>
    <w:basedOn w:val="DefaultParagraphFont"/>
    <w:link w:val="Footer"/>
    <w:rsid w:val="00792FDF"/>
  </w:style>
  <w:style w:type="character" w:styleId="FollowedHyperlink">
    <w:name w:val="FollowedHyperlink"/>
    <w:basedOn w:val="DefaultParagraphFont"/>
    <w:uiPriority w:val="99"/>
    <w:semiHidden/>
    <w:unhideWhenUsed/>
    <w:rsid w:val="00DD6E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6E0C"/>
    <w:rPr>
      <w:b/>
      <w:bCs/>
    </w:rPr>
  </w:style>
  <w:style w:type="character" w:customStyle="1" w:styleId="CommentSubjectChar">
    <w:name w:val="Comment Subject Char"/>
    <w:basedOn w:val="CommentTextChar"/>
    <w:link w:val="CommentSubject"/>
    <w:uiPriority w:val="99"/>
    <w:semiHidden/>
    <w:rsid w:val="00DD6E0C"/>
    <w:rPr>
      <w:b/>
      <w:bCs/>
      <w:sz w:val="20"/>
      <w:szCs w:val="20"/>
    </w:rPr>
  </w:style>
  <w:style w:type="paragraph" w:styleId="Revision">
    <w:name w:val="Revision"/>
    <w:hidden/>
    <w:uiPriority w:val="99"/>
    <w:semiHidden/>
    <w:rsid w:val="00521A82"/>
    <w:pPr>
      <w:spacing w:after="0" w:line="240" w:lineRule="auto"/>
    </w:pPr>
  </w:style>
  <w:style w:type="character" w:customStyle="1" w:styleId="Heading2Char">
    <w:name w:val="Heading 2 Char"/>
    <w:basedOn w:val="DefaultParagraphFont"/>
    <w:link w:val="Heading2"/>
    <w:rsid w:val="009A6AE7"/>
    <w:rPr>
      <w:rFonts w:ascii="Arial" w:eastAsia="Times New Roman" w:hAnsi="Arial" w:cs="Times New Roman"/>
      <w:b/>
      <w:sz w:val="28"/>
      <w:szCs w:val="20"/>
    </w:rPr>
  </w:style>
  <w:style w:type="paragraph" w:styleId="NoSpacing">
    <w:name w:val="No Spacing"/>
    <w:uiPriority w:val="1"/>
    <w:qFormat/>
    <w:rsid w:val="004167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03122">
      <w:bodyDiv w:val="1"/>
      <w:marLeft w:val="0"/>
      <w:marRight w:val="0"/>
      <w:marTop w:val="0"/>
      <w:marBottom w:val="0"/>
      <w:divBdr>
        <w:top w:val="none" w:sz="0" w:space="0" w:color="auto"/>
        <w:left w:val="none" w:sz="0" w:space="0" w:color="auto"/>
        <w:bottom w:val="none" w:sz="0" w:space="0" w:color="auto"/>
        <w:right w:val="none" w:sz="0" w:space="0" w:color="auto"/>
      </w:divBdr>
    </w:div>
    <w:div w:id="1689914034">
      <w:bodyDiv w:val="1"/>
      <w:marLeft w:val="0"/>
      <w:marRight w:val="0"/>
      <w:marTop w:val="0"/>
      <w:marBottom w:val="0"/>
      <w:divBdr>
        <w:top w:val="none" w:sz="0" w:space="0" w:color="auto"/>
        <w:left w:val="none" w:sz="0" w:space="0" w:color="auto"/>
        <w:bottom w:val="none" w:sz="0" w:space="0" w:color="auto"/>
        <w:right w:val="none" w:sz="0" w:space="0" w:color="auto"/>
      </w:divBdr>
    </w:div>
    <w:div w:id="17100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ts.gov.uk/educationandlearning/findaschool/schooldetails?dfesno=4127" TargetMode="External"/><Relationship Id="rId5" Type="http://schemas.openxmlformats.org/officeDocument/2006/relationships/webSettings" Target="webSettings.xml"/><Relationship Id="rId10" Type="http://schemas.openxmlformats.org/officeDocument/2006/relationships/hyperlink" Target="http://www.deerparksecondary.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hants.gov.uk/educationandlearning/admissions/guidance/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FF2F-A4B7-4BD3-8A8D-BDFB1FA5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Wildern School</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Litton</dc:creator>
  <cp:keywords/>
  <dc:description/>
  <cp:lastModifiedBy>Mrs A Towgood</cp:lastModifiedBy>
  <cp:revision>5</cp:revision>
  <dcterms:created xsi:type="dcterms:W3CDTF">2023-02-01T13:15:00Z</dcterms:created>
  <dcterms:modified xsi:type="dcterms:W3CDTF">2023-03-27T09:36:00Z</dcterms:modified>
</cp:coreProperties>
</file>